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A0B8A0" w14:textId="0F017B66"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A95AEB">
        <w:rPr>
          <w:b/>
          <w:noProof/>
          <w:sz w:val="24"/>
        </w:rPr>
        <w:t>4</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786FBB">
        <w:rPr>
          <w:b/>
          <w:i/>
          <w:noProof/>
          <w:sz w:val="28"/>
        </w:rPr>
        <w:t>2906</w:t>
      </w:r>
    </w:p>
    <w:p w14:paraId="23D7914B" w14:textId="7EDE0689"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Apr</w:t>
      </w:r>
      <w:r w:rsidR="00514818">
        <w:rPr>
          <w:b/>
          <w:noProof/>
          <w:sz w:val="24"/>
        </w:rPr>
        <w:t xml:space="preserve"> </w:t>
      </w:r>
      <w:r w:rsidR="00A95AEB">
        <w:rPr>
          <w:b/>
          <w:noProof/>
          <w:sz w:val="24"/>
        </w:rPr>
        <w:t>12</w:t>
      </w:r>
      <w:r w:rsidR="007D53D8">
        <w:rPr>
          <w:rFonts w:hint="eastAsia"/>
          <w:b/>
          <w:noProof/>
          <w:sz w:val="24"/>
          <w:lang w:eastAsia="zh-CN"/>
        </w:rPr>
        <w:t>-</w:t>
      </w:r>
      <w:r w:rsidR="00A95AEB">
        <w:rPr>
          <w:b/>
          <w:noProof/>
          <w:sz w:val="24"/>
          <w:lang w:eastAsia="zh-CN"/>
        </w:rPr>
        <w:t>Apr 16</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0D170559" w:rsidR="001E41F3" w:rsidRPr="00410371" w:rsidRDefault="00514818" w:rsidP="008105C8">
            <w:pPr>
              <w:pStyle w:val="CRCoverPage"/>
              <w:spacing w:after="0"/>
              <w:jc w:val="right"/>
              <w:rPr>
                <w:b/>
                <w:noProof/>
                <w:sz w:val="28"/>
              </w:rPr>
            </w:pPr>
            <w:r>
              <w:rPr>
                <w:b/>
                <w:noProof/>
                <w:sz w:val="28"/>
              </w:rPr>
              <w:t>23.</w:t>
            </w:r>
            <w:r w:rsidR="008E2996">
              <w:rPr>
                <w:b/>
                <w:noProof/>
                <w:sz w:val="28"/>
              </w:rPr>
              <w:t>50</w:t>
            </w:r>
            <w:r w:rsidR="008105C8">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0C37EE62" w:rsidR="001E41F3" w:rsidRPr="00786FBB" w:rsidRDefault="00786FBB" w:rsidP="007D53D8">
            <w:pPr>
              <w:pStyle w:val="CRCoverPage"/>
              <w:spacing w:after="0"/>
              <w:jc w:val="right"/>
              <w:rPr>
                <w:b/>
                <w:noProof/>
                <w:sz w:val="28"/>
              </w:rPr>
            </w:pPr>
            <w:r w:rsidRPr="00786FBB">
              <w:rPr>
                <w:rFonts w:hint="eastAsia"/>
                <w:b/>
                <w:noProof/>
                <w:sz w:val="28"/>
              </w:rPr>
              <w:t>2</w:t>
            </w:r>
            <w:r w:rsidRPr="00786FBB">
              <w:rPr>
                <w:b/>
                <w:noProof/>
                <w:sz w:val="28"/>
              </w:rPr>
              <w:t>721</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2FCC3421" w:rsidR="001E41F3" w:rsidRPr="00410371" w:rsidRDefault="008105C8" w:rsidP="003804E2">
            <w:pPr>
              <w:pStyle w:val="CRCoverPage"/>
              <w:spacing w:after="0"/>
              <w:jc w:val="center"/>
              <w:rPr>
                <w:noProof/>
                <w:sz w:val="28"/>
              </w:rPr>
            </w:pPr>
            <w:r>
              <w:rPr>
                <w:b/>
                <w:noProof/>
                <w:sz w:val="28"/>
                <w:lang w:eastAsia="zh-CN"/>
              </w:rPr>
              <w:t>g</w:t>
            </w:r>
            <w:r w:rsidR="00476B2F">
              <w:rPr>
                <w:b/>
                <w:noProof/>
                <w:sz w:val="28"/>
              </w:rPr>
              <w:t>.</w:t>
            </w:r>
            <w:r>
              <w:rPr>
                <w:b/>
                <w:noProof/>
                <w:sz w:val="28"/>
              </w:rPr>
              <w:t>8</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5198298E"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5E45DC38" w:rsidR="001E41F3" w:rsidRDefault="004E621C" w:rsidP="004E621C">
            <w:pPr>
              <w:pStyle w:val="CRCoverPage"/>
              <w:spacing w:after="0"/>
              <w:ind w:left="100"/>
              <w:rPr>
                <w:noProof/>
                <w:lang w:eastAsia="zh-CN"/>
              </w:rPr>
            </w:pPr>
            <w:r>
              <w:rPr>
                <w:noProof/>
                <w:lang w:eastAsia="zh-CN"/>
              </w:rPr>
              <w:t xml:space="preserve">New </w:t>
            </w:r>
            <w:r>
              <w:rPr>
                <w:rFonts w:hint="eastAsia"/>
                <w:lang w:eastAsia="zh-CN"/>
              </w:rPr>
              <w:t>ser</w:t>
            </w:r>
            <w:r>
              <w:rPr>
                <w:lang w:eastAsia="zh-CN"/>
              </w:rPr>
              <w:t xml:space="preserve">vice operation of </w:t>
            </w:r>
            <w:proofErr w:type="spellStart"/>
            <w:r w:rsidR="00B17A5B" w:rsidRPr="00140E21">
              <w:rPr>
                <w:lang w:eastAsia="zh-CN"/>
              </w:rPr>
              <w:t>Namf_Communication_</w:t>
            </w:r>
            <w:r w:rsidR="00B17A5B">
              <w:t>CancelRelocateUEContext</w:t>
            </w:r>
            <w:proofErr w:type="spellEnd"/>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64D179A" w:rsidR="001E41F3" w:rsidRDefault="004E4792" w:rsidP="003804E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1B3AF843" w:rsidR="001E41F3" w:rsidRDefault="008105C8" w:rsidP="008105C8">
            <w:pPr>
              <w:pStyle w:val="CRCoverPage"/>
              <w:spacing w:after="0"/>
              <w:ind w:left="100"/>
              <w:rPr>
                <w:noProof/>
                <w:lang w:eastAsia="zh-CN"/>
              </w:rPr>
            </w:pPr>
            <w:r>
              <w:rPr>
                <w:noProof/>
                <w:lang w:eastAsia="zh-CN"/>
              </w:rPr>
              <w:t>eNS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A94D68" w:rsidR="001E41F3" w:rsidRDefault="00B51DB3" w:rsidP="00A95A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A95AEB">
              <w:rPr>
                <w:noProof/>
              </w:rPr>
              <w:t>4</w:t>
            </w:r>
            <w:r w:rsidR="00A95AEB">
              <w:rPr>
                <w:rFonts w:hint="eastAsia"/>
                <w:noProof/>
                <w:lang w:eastAsia="zh-CN"/>
              </w:rPr>
              <w:t>-</w:t>
            </w:r>
            <w:r w:rsidR="00A95AEB">
              <w:rPr>
                <w:noProof/>
              </w:rPr>
              <w:t>05</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44E74457" w:rsidR="001E41F3" w:rsidRDefault="008105C8"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5CB25116" w:rsidR="001E41F3" w:rsidRDefault="00AF1A6F" w:rsidP="008105C8">
            <w:pPr>
              <w:pStyle w:val="CRCoverPage"/>
              <w:spacing w:after="0"/>
              <w:ind w:left="100"/>
              <w:rPr>
                <w:noProof/>
              </w:rPr>
            </w:pPr>
            <w:r w:rsidRPr="008E2996">
              <w:rPr>
                <w:noProof/>
              </w:rPr>
              <w:t>Rel-1</w:t>
            </w:r>
            <w:r w:rsidR="008105C8">
              <w:rPr>
                <w:noProof/>
              </w:rPr>
              <w:t>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4AE4D" w14:textId="52EEEAE4" w:rsidR="00DA3B72" w:rsidRPr="00DA3B72" w:rsidRDefault="004E621C" w:rsidP="004E621C">
            <w:pPr>
              <w:pStyle w:val="CRCoverPage"/>
              <w:spacing w:after="0"/>
              <w:ind w:left="100"/>
              <w:rPr>
                <w:noProof/>
                <w:lang w:eastAsia="zh-CN"/>
              </w:rPr>
            </w:pPr>
            <w:r>
              <w:rPr>
                <w:rFonts w:hint="eastAsia"/>
                <w:noProof/>
                <w:lang w:eastAsia="zh-CN"/>
              </w:rPr>
              <w:t>C</w:t>
            </w:r>
            <w:r>
              <w:rPr>
                <w:noProof/>
                <w:lang w:eastAsia="zh-CN"/>
              </w:rPr>
              <w:t xml:space="preserve">T4 has agreed to use new service operation </w:t>
            </w:r>
            <w:proofErr w:type="spellStart"/>
            <w:r w:rsidRPr="00140E21">
              <w:rPr>
                <w:lang w:eastAsia="zh-CN"/>
              </w:rPr>
              <w:t>Namf_Communication_</w:t>
            </w:r>
            <w:r>
              <w:t>CancelRelocateUEContext</w:t>
            </w:r>
            <w:proofErr w:type="spellEnd"/>
            <w:r>
              <w:t xml:space="preserve"> to </w:t>
            </w:r>
            <w:r>
              <w:rPr>
                <w:rFonts w:eastAsia="SimSun"/>
              </w:rPr>
              <w:t>cancel the relocation of the UE context in a target AMF during EPS to 5GS handover (per N26) procedures. Stage 2 specification needs to do alignment with stage 3.</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3804E2"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1696" w14:textId="53C41A7A" w:rsidR="00EA6C80" w:rsidRPr="00A94FD9" w:rsidRDefault="00B17A5B" w:rsidP="00B17A5B">
            <w:pPr>
              <w:pStyle w:val="CRCoverPage"/>
              <w:spacing w:after="0"/>
              <w:ind w:left="100"/>
              <w:rPr>
                <w:lang w:eastAsia="zh-CN"/>
              </w:rPr>
            </w:pPr>
            <w:r>
              <w:rPr>
                <w:rFonts w:hint="eastAsia"/>
                <w:lang w:eastAsia="zh-CN"/>
              </w:rPr>
              <w:t>A</w:t>
            </w:r>
            <w:r>
              <w:rPr>
                <w:lang w:eastAsia="zh-CN"/>
              </w:rPr>
              <w:t xml:space="preserve">dd new service operation of </w:t>
            </w:r>
            <w:proofErr w:type="spellStart"/>
            <w:r w:rsidRPr="00140E21">
              <w:rPr>
                <w:lang w:eastAsia="zh-CN"/>
              </w:rPr>
              <w:t>Namf_Communication_</w:t>
            </w:r>
            <w:r>
              <w:t>CancelRelocateUEContext</w:t>
            </w:r>
            <w:proofErr w:type="spellEnd"/>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6DA434CB" w:rsidR="0084454B" w:rsidRPr="00A94FD9" w:rsidRDefault="00B17A5B" w:rsidP="00DA3B72">
            <w:pPr>
              <w:pStyle w:val="CRCoverPage"/>
              <w:spacing w:after="0"/>
              <w:ind w:left="100"/>
              <w:rPr>
                <w:noProof/>
                <w:lang w:eastAsia="zh-CN"/>
              </w:rPr>
            </w:pPr>
            <w:r>
              <w:rPr>
                <w:noProof/>
                <w:lang w:eastAsia="zh-CN"/>
              </w:rPr>
              <w:t>Misalignement with stage 3</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7D9D7C45" w:rsidR="001E41F3" w:rsidRDefault="00B17A5B" w:rsidP="00DA3B72">
            <w:pPr>
              <w:pStyle w:val="CRCoverPage"/>
              <w:spacing w:after="0"/>
              <w:ind w:left="100"/>
              <w:rPr>
                <w:noProof/>
                <w:lang w:eastAsia="zh-CN"/>
              </w:rPr>
            </w:pPr>
            <w:r>
              <w:t>4.11.1.2.3, 5.2.2.1, 5.2.2.2.22(New)</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B345C7" w14:textId="77777777" w:rsidR="008105C8" w:rsidRPr="00140E21" w:rsidRDefault="008105C8" w:rsidP="008105C8">
      <w:pPr>
        <w:pStyle w:val="Heading5"/>
      </w:pPr>
      <w:bookmarkStart w:id="3" w:name="_Toc20204069"/>
      <w:bookmarkStart w:id="4" w:name="_Toc27894757"/>
      <w:bookmarkStart w:id="5" w:name="_Toc36191824"/>
      <w:bookmarkStart w:id="6" w:name="_Toc45192913"/>
      <w:bookmarkStart w:id="7" w:name="_Toc47592545"/>
      <w:bookmarkStart w:id="8" w:name="_Toc51834626"/>
      <w:bookmarkStart w:id="9" w:name="_Toc59100452"/>
      <w:bookmarkEnd w:id="2"/>
      <w:r w:rsidRPr="00140E21">
        <w:t>4.11.1.2.3</w:t>
      </w:r>
      <w:bookmarkStart w:id="10" w:name="OLE_LINK13"/>
      <w:r w:rsidRPr="00140E21">
        <w:tab/>
        <w:t>Handover Cancel</w:t>
      </w:r>
      <w:bookmarkEnd w:id="3"/>
      <w:bookmarkEnd w:id="4"/>
      <w:bookmarkEnd w:id="5"/>
      <w:bookmarkEnd w:id="6"/>
      <w:bookmarkEnd w:id="7"/>
      <w:bookmarkEnd w:id="8"/>
      <w:bookmarkEnd w:id="9"/>
      <w:bookmarkEnd w:id="10"/>
    </w:p>
    <w:p w14:paraId="2088B1BF" w14:textId="77777777" w:rsidR="008105C8" w:rsidRPr="00140E21" w:rsidRDefault="008105C8" w:rsidP="008105C8">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3717A6AF" w14:textId="77777777" w:rsidR="008105C8" w:rsidRPr="00140E21" w:rsidRDefault="008105C8" w:rsidP="008105C8">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21624731" w14:textId="77777777" w:rsidR="008105C8" w:rsidRDefault="008105C8" w:rsidP="008105C8">
      <w:r>
        <w:t>During EPS to 5GS handover when the initial AMF has invoked a target AMF (as described in step 8a in clause 4.11.1.2.2),</w:t>
      </w:r>
    </w:p>
    <w:p w14:paraId="5251DE71" w14:textId="77777777" w:rsidR="008105C8" w:rsidRDefault="008105C8" w:rsidP="008105C8">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29CF855F" w14:textId="77777777" w:rsidR="008105C8" w:rsidRDefault="008105C8" w:rsidP="008105C8">
      <w:pPr>
        <w:pStyle w:val="B1"/>
      </w:pPr>
      <w:r>
        <w:t>-</w:t>
      </w:r>
      <w:r>
        <w:tab/>
        <w:t>When the source MME has not received a response from the target AMF, the MME sends N26 Cancel Relocation Request to the initial AMF:</w:t>
      </w:r>
    </w:p>
    <w:p w14:paraId="193C4BB4" w14:textId="77777777" w:rsidR="008105C8" w:rsidRDefault="008105C8" w:rsidP="008105C8">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39310917" w14:textId="77777777" w:rsidR="008105C8" w:rsidRDefault="008105C8" w:rsidP="008105C8">
      <w:pPr>
        <w:pStyle w:val="B2"/>
      </w:pPr>
      <w:r>
        <w:t>-</w:t>
      </w:r>
      <w:r>
        <w:tab/>
        <w:t>otherwise the initial AMF handles the relocation cancellation.</w:t>
      </w:r>
    </w:p>
    <w:p w14:paraId="2B47F58A" w14:textId="347436B0" w:rsidR="008105C8" w:rsidRDefault="008105C8" w:rsidP="008105C8">
      <w:pPr>
        <w:pStyle w:val="TH"/>
        <w:rPr>
          <w:ins w:id="11" w:author="Rapporteur" w:date="2021-04-06T21:43:00Z"/>
        </w:rPr>
      </w:pPr>
      <w:r w:rsidRPr="00140E21">
        <w:object w:dxaOrig="22216" w:dyaOrig="11281" w14:anchorId="7E2E1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45.4pt" o:ole="">
            <v:imagedata r:id="rId16" o:title=""/>
          </v:shape>
          <o:OLEObject Type="Embed" ProgID="Visio.Drawing.15" ShapeID="_x0000_i1025" DrawAspect="Content" ObjectID="_1679300125" r:id="rId17"/>
        </w:object>
      </w:r>
    </w:p>
    <w:p w14:paraId="7B79EB3C" w14:textId="4DAACC14" w:rsidR="004E621C" w:rsidRDefault="004E621C" w:rsidP="008105C8">
      <w:pPr>
        <w:pStyle w:val="TH"/>
      </w:pPr>
      <w:ins w:id="12" w:author="Rapporteur" w:date="2021-04-06T21:43:00Z">
        <w:del w:id="13" w:author="Ericsson_CQ" w:date="2021-04-07T11:24:00Z">
          <w:r w:rsidRPr="00140E21" w:rsidDel="00E44949">
            <w:object w:dxaOrig="22230" w:dyaOrig="11280" w14:anchorId="0F4244CD">
              <v:shape id="_x0000_i1026" type="#_x0000_t75" style="width:481.2pt;height:245.4pt" o:ole="">
                <v:imagedata r:id="rId18" o:title=""/>
              </v:shape>
              <o:OLEObject Type="Embed" ProgID="Visio.Drawing.15" ShapeID="_x0000_i1026" DrawAspect="Content" ObjectID="_1679300126" r:id="rId19"/>
            </w:object>
          </w:r>
        </w:del>
      </w:ins>
    </w:p>
    <w:p w14:paraId="02A37605" w14:textId="77777777" w:rsidR="008105C8" w:rsidRPr="00140E21" w:rsidRDefault="008105C8" w:rsidP="008105C8">
      <w:pPr>
        <w:pStyle w:val="TF"/>
        <w:rPr>
          <w:lang w:eastAsia="zh-CN"/>
        </w:rPr>
      </w:pPr>
      <w:r w:rsidRPr="00140E21">
        <w:t>Figure 4.11.1.2.3-1: Handover Cancel procedure</w:t>
      </w:r>
    </w:p>
    <w:p w14:paraId="53F34AD9" w14:textId="77777777" w:rsidR="008105C8" w:rsidRPr="00140E21" w:rsidRDefault="008105C8" w:rsidP="008105C8">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378B470B" w14:textId="518167DC" w:rsidR="008105C8" w:rsidRPr="00140E21" w:rsidRDefault="008105C8" w:rsidP="008105C8">
      <w:pPr>
        <w:pStyle w:val="B1"/>
        <w:rPr>
          <w:lang w:eastAsia="zh-CN"/>
        </w:rPr>
      </w:pPr>
      <w:r w:rsidRPr="00140E21">
        <w:rPr>
          <w:lang w:eastAsia="zh-CN"/>
        </w:rPr>
        <w:t>2.</w:t>
      </w:r>
      <w:r w:rsidRPr="00140E21">
        <w:rPr>
          <w:lang w:eastAsia="zh-CN"/>
        </w:rPr>
        <w:tab/>
        <w:t xml:space="preserve">After receiving the handover cancel message from the source RAN, if the source CN node or the target CN node is MME, it sends a Relocation Cancel Request message to the target CN node (MME or AMF). If both the source CN node and target CN node are AMF, the source AMF invokes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Relocation Cancel Indication) toward the target AMF.</w:t>
      </w:r>
      <w:ins w:id="14" w:author="Rapporteur" w:date="2021-04-06T21:39:00Z">
        <w:r w:rsidRPr="008105C8">
          <w:t xml:space="preserve"> </w:t>
        </w:r>
        <w:r>
          <w:t xml:space="preserve">During EPS to 5GS handover </w:t>
        </w:r>
      </w:ins>
      <w:ins w:id="15" w:author="Ericsson_CQ" w:date="2021-04-07T11:21:00Z">
        <w:r w:rsidR="00E44949" w:rsidRPr="00E44949">
          <w:rPr>
            <w:highlight w:val="cyan"/>
            <w:rPrChange w:id="16" w:author="Ericsson_CQ" w:date="2021-04-07T11:23:00Z">
              <w:rPr/>
            </w:rPrChange>
          </w:rPr>
          <w:t xml:space="preserve">with AMF reallocation </w:t>
        </w:r>
      </w:ins>
      <w:ins w:id="17" w:author="Ericsson_CQ" w:date="2021-04-07T11:25:00Z">
        <w:r w:rsidR="00E44949">
          <w:rPr>
            <w:highlight w:val="cyan"/>
          </w:rPr>
          <w:t>if</w:t>
        </w:r>
      </w:ins>
      <w:ins w:id="18" w:author="Ericsson_CQ" w:date="2021-04-07T11:21:00Z">
        <w:r w:rsidR="00E44949" w:rsidRPr="00E44949">
          <w:rPr>
            <w:highlight w:val="cyan"/>
            <w:rPrChange w:id="19" w:author="Ericsson_CQ" w:date="2021-04-07T11:23:00Z">
              <w:rPr/>
            </w:rPrChange>
          </w:rPr>
          <w:t xml:space="preserve"> </w:t>
        </w:r>
      </w:ins>
      <w:ins w:id="20" w:author="Rapporteur" w:date="2021-04-06T21:39:00Z">
        <w:del w:id="21" w:author="Ericsson_CQ" w:date="2021-04-07T11:21:00Z">
          <w:r w:rsidRPr="00E44949" w:rsidDel="00E44949">
            <w:rPr>
              <w:highlight w:val="cyan"/>
              <w:rPrChange w:id="22" w:author="Ericsson_CQ" w:date="2021-04-07T11:23:00Z">
                <w:rPr/>
              </w:rPrChange>
            </w:rPr>
            <w:delText>when</w:delText>
          </w:r>
          <w:r w:rsidDel="00E44949">
            <w:delText xml:space="preserve"> </w:delText>
          </w:r>
        </w:del>
        <w:r>
          <w:t xml:space="preserve">the initial AMF has invoked a target AMF, the </w:t>
        </w:r>
      </w:ins>
      <w:ins w:id="23" w:author="Rapporteur" w:date="2021-04-06T21:40:00Z">
        <w:r>
          <w:t xml:space="preserve">initial AMF invokes the </w:t>
        </w:r>
        <w:proofErr w:type="spellStart"/>
        <w:r w:rsidRPr="00140E21">
          <w:rPr>
            <w:lang w:eastAsia="zh-CN"/>
          </w:rPr>
          <w:t>Namf_Communication_</w:t>
        </w:r>
        <w:r>
          <w:t>CancelRelocateUEContext</w:t>
        </w:r>
        <w:proofErr w:type="spellEnd"/>
        <w:r w:rsidRPr="00140E21">
          <w:rPr>
            <w:lang w:eastAsia="zh-CN"/>
          </w:rPr>
          <w:t xml:space="preserve"> Request (</w:t>
        </w:r>
        <w:r>
          <w:rPr>
            <w:lang w:eastAsia="zh-CN"/>
          </w:rPr>
          <w:t>UE Context ID</w:t>
        </w:r>
        <w:r w:rsidRPr="00140E21">
          <w:rPr>
            <w:lang w:eastAsia="zh-CN"/>
          </w:rPr>
          <w:t>) toward the target AMF.</w:t>
        </w:r>
      </w:ins>
    </w:p>
    <w:p w14:paraId="7531442A" w14:textId="77777777" w:rsidR="008105C8" w:rsidRPr="00140E21" w:rsidRDefault="008105C8" w:rsidP="008105C8">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7E10F0EC" w14:textId="77777777" w:rsidR="008105C8" w:rsidRPr="00140E21" w:rsidRDefault="008105C8" w:rsidP="008105C8">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 TS</w:t>
      </w:r>
      <w:r>
        <w:rPr>
          <w:lang w:eastAsia="zh-CN"/>
        </w:rPr>
        <w:t> </w:t>
      </w:r>
      <w:r w:rsidRPr="00140E21">
        <w:rPr>
          <w:lang w:eastAsia="zh-CN"/>
        </w:rPr>
        <w:t>23.401</w:t>
      </w:r>
      <w:r>
        <w:rPr>
          <w:lang w:eastAsia="zh-CN"/>
        </w:rPr>
        <w:t> </w:t>
      </w:r>
      <w:r w:rsidRPr="00140E21">
        <w:rPr>
          <w:lang w:eastAsia="zh-CN"/>
        </w:rPr>
        <w:t>[13]).</w:t>
      </w:r>
    </w:p>
    <w:p w14:paraId="6AF77CB3" w14:textId="77777777" w:rsidR="008105C8" w:rsidRPr="00140E21" w:rsidRDefault="008105C8" w:rsidP="008105C8">
      <w:pPr>
        <w:pStyle w:val="B1"/>
        <w:rPr>
          <w:lang w:eastAsia="zh-CN"/>
        </w:rPr>
      </w:pPr>
      <w:r w:rsidRPr="00140E21">
        <w:rPr>
          <w:lang w:eastAsia="zh-CN"/>
        </w:rPr>
        <w:lastRenderedPageBreak/>
        <w:t>4a.</w:t>
      </w:r>
      <w:r w:rsidRPr="00140E21">
        <w:rPr>
          <w:lang w:eastAsia="zh-CN"/>
        </w:rPr>
        <w:tab/>
        <w:t>[Conditional] The SGW-C releases the corresponding resource in the SGW-U if allocated during the handover preparation</w:t>
      </w:r>
      <w:r w:rsidRPr="00140E21">
        <w:t>.</w:t>
      </w:r>
    </w:p>
    <w:p w14:paraId="3377DFAE" w14:textId="64E4D5BC" w:rsidR="008105C8" w:rsidRDefault="008105C8" w:rsidP="008105C8">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18CCEB68" w14:textId="77777777" w:rsidR="008105C8" w:rsidRDefault="008105C8" w:rsidP="008105C8">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086FBC6B" w14:textId="77777777" w:rsidR="008105C8" w:rsidRDefault="008105C8" w:rsidP="008105C8">
      <w:pPr>
        <w:pStyle w:val="B1"/>
        <w:rPr>
          <w:lang w:eastAsia="zh-CN"/>
        </w:rPr>
      </w:pPr>
      <w:r>
        <w:rPr>
          <w:lang w:eastAsia="zh-CN"/>
        </w:rPr>
        <w:tab/>
        <w:t>Based on the Relocation Cancel Indication, the SMF(s) deletes the session resources established during handover preparation phase in SMF(s) and UPF(s).</w:t>
      </w:r>
    </w:p>
    <w:p w14:paraId="419BFADC" w14:textId="77777777" w:rsidR="008105C8" w:rsidRDefault="008105C8" w:rsidP="008105C8">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17F3A749" w14:textId="77777777" w:rsidR="008105C8" w:rsidRDefault="008105C8" w:rsidP="008105C8">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79655B6E" w14:textId="77777777" w:rsidR="008105C8" w:rsidRPr="00140E21" w:rsidRDefault="008105C8" w:rsidP="008105C8">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407188D7" w14:textId="77777777" w:rsidR="008105C8" w:rsidRPr="00140E21" w:rsidRDefault="008105C8" w:rsidP="008105C8">
      <w:pPr>
        <w:pStyle w:val="B1"/>
        <w:rPr>
          <w:lang w:eastAsia="zh-CN"/>
        </w:rPr>
      </w:pPr>
      <w:r w:rsidRPr="00140E21">
        <w:rPr>
          <w:lang w:eastAsia="zh-CN"/>
        </w:rPr>
        <w:t>6.</w:t>
      </w:r>
      <w:r w:rsidRPr="00140E21">
        <w:rPr>
          <w:lang w:eastAsia="zh-CN"/>
        </w:rPr>
        <w:tab/>
        <w:t>The source CN node (AMF or MME) responds with handover cancel ACK towards the source RAN.</w:t>
      </w:r>
    </w:p>
    <w:p w14:paraId="5E9B7FF0" w14:textId="257E67BB" w:rsidR="008105C8" w:rsidRPr="00140E21" w:rsidRDefault="008105C8" w:rsidP="008105C8">
      <w:pPr>
        <w:pStyle w:val="B1"/>
        <w:rPr>
          <w:lang w:eastAsia="zh-CN"/>
        </w:rPr>
      </w:pPr>
      <w:r w:rsidRPr="00140E21">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0E88003E" w14:textId="77777777" w:rsidR="008105C8" w:rsidRDefault="008105C8" w:rsidP="008105C8">
      <w:pPr>
        <w:pStyle w:val="B1"/>
        <w:rPr>
          <w:lang w:eastAsia="zh-CN"/>
        </w:rPr>
      </w:pPr>
      <w:r>
        <w:rPr>
          <w:lang w:eastAsia="zh-CN"/>
        </w:rPr>
        <w:t>7b.</w:t>
      </w:r>
      <w:r>
        <w:rPr>
          <w:lang w:eastAsia="zh-CN"/>
        </w:rPr>
        <w:tab/>
        <w:t xml:space="preserve">[Conditional] If the source CN is AMF and the target CN node is MME and if indirect forwarding tunnel had been setup during handover preparation phase, then cancellation of handover triggers the AMF to release the session resources established during handover preparation phase in SMF(s) and UPF(s). </w:t>
      </w:r>
    </w:p>
    <w:p w14:paraId="127E0D23" w14:textId="77777777" w:rsidR="008105C8" w:rsidRDefault="008105C8" w:rsidP="008105C8">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08CABD8D" w14:textId="77777777" w:rsidR="008105C8" w:rsidRDefault="008105C8" w:rsidP="008105C8">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 and the V-SMF invokes the </w:t>
      </w:r>
      <w:proofErr w:type="spellStart"/>
      <w:r>
        <w:rPr>
          <w:lang w:eastAsia="zh-CN"/>
        </w:rPr>
        <w:t>Nsmf_PDUSession_Update</w:t>
      </w:r>
      <w:proofErr w:type="spellEnd"/>
      <w:r>
        <w:rPr>
          <w:lang w:eastAsia="zh-CN"/>
        </w:rPr>
        <w:t xml:space="preserve"> Request (Relocation Cancel Indication) towards the H-SMF.</w:t>
      </w:r>
    </w:p>
    <w:p w14:paraId="64D688C9" w14:textId="77777777" w:rsidR="008105C8" w:rsidRDefault="008105C8" w:rsidP="008105C8">
      <w:pPr>
        <w:pStyle w:val="B1"/>
        <w:rPr>
          <w:lang w:eastAsia="zh-CN"/>
        </w:rPr>
      </w:pPr>
      <w:r>
        <w:rPr>
          <w:lang w:eastAsia="zh-CN"/>
        </w:rPr>
        <w:tab/>
        <w:t>Based on the Relocation Cancel Indication, the SMF(s) deletes the session resources established during handover preparation phase in SMF(s) and UPF(s).</w:t>
      </w:r>
    </w:p>
    <w:p w14:paraId="154A7A90" w14:textId="77777777" w:rsidR="008105C8" w:rsidRDefault="008105C8" w:rsidP="008105C8">
      <w:pPr>
        <w:pStyle w:val="B1"/>
        <w:rPr>
          <w:lang w:eastAsia="zh-CN"/>
        </w:rPr>
      </w:pPr>
      <w:r>
        <w:rPr>
          <w:lang w:eastAsia="zh-CN"/>
        </w:rPr>
        <w:t>7c.</w:t>
      </w:r>
      <w:r>
        <w:rPr>
          <w:lang w:eastAsia="zh-CN"/>
        </w:rPr>
        <w:tab/>
        <w:t>[Conditional] In home routed roaming case, the V-SMF releases the corresponding resource in the target V-UPF if allocated during the handover preparation.</w:t>
      </w:r>
    </w:p>
    <w:p w14:paraId="654C9D3C" w14:textId="77777777" w:rsidR="008105C8" w:rsidRDefault="008105C8" w:rsidP="008105C8">
      <w:pPr>
        <w:pStyle w:val="B1"/>
        <w:rPr>
          <w:lang w:eastAsia="zh-CN"/>
        </w:rPr>
      </w:pPr>
      <w:r>
        <w:rPr>
          <w:lang w:eastAsia="zh-CN"/>
        </w:rPr>
        <w:t>7d.</w:t>
      </w:r>
      <w:r>
        <w:rPr>
          <w:lang w:eastAsia="zh-CN"/>
        </w:rPr>
        <w:tab/>
        <w:t>[Conditional] In non-roaming or LBO case, the SMF+PGW-C releases the corresponding resource in the UPF+PGW-U if allocated during the handover preparation.</w:t>
      </w:r>
    </w:p>
    <w:p w14:paraId="4738E61B" w14:textId="77777777" w:rsidR="008105C8" w:rsidRPr="00140E21" w:rsidRDefault="008105C8" w:rsidP="008105C8">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6CE07572" w14:textId="77777777" w:rsidR="008105C8" w:rsidRDefault="008105C8" w:rsidP="008105C8">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735A3B24" w14:textId="77777777" w:rsidR="004E621C" w:rsidRDefault="004E621C" w:rsidP="008105C8">
      <w:pPr>
        <w:pStyle w:val="B1"/>
        <w:rPr>
          <w:lang w:eastAsia="zh-CN"/>
        </w:rPr>
      </w:pPr>
    </w:p>
    <w:p w14:paraId="327FFEAF" w14:textId="7D00DA0D" w:rsidR="004E621C" w:rsidRPr="0042466D" w:rsidRDefault="004E621C" w:rsidP="004E62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416800" w14:textId="0A2F446F" w:rsidR="00010647" w:rsidRPr="008105C8" w:rsidRDefault="00010647" w:rsidP="00010647">
      <w:pPr>
        <w:pStyle w:val="B1"/>
      </w:pPr>
    </w:p>
    <w:p w14:paraId="769B8073" w14:textId="77777777" w:rsidR="004E621C" w:rsidRPr="00140E21" w:rsidRDefault="004E621C" w:rsidP="004E621C">
      <w:pPr>
        <w:pStyle w:val="Heading4"/>
      </w:pPr>
      <w:bookmarkStart w:id="24" w:name="_Toc20204397"/>
      <w:bookmarkStart w:id="25" w:name="_Toc27895096"/>
      <w:bookmarkStart w:id="26" w:name="_Toc36192189"/>
      <w:bookmarkStart w:id="27" w:name="_Toc45193302"/>
      <w:bookmarkStart w:id="28" w:name="_Toc47592934"/>
      <w:bookmarkStart w:id="29" w:name="_Toc51835021"/>
      <w:bookmarkStart w:id="30" w:name="_Toc59100847"/>
      <w:r w:rsidRPr="00140E21">
        <w:t>5.2.2.1</w:t>
      </w:r>
      <w:r w:rsidRPr="00140E21">
        <w:tab/>
        <w:t>General</w:t>
      </w:r>
      <w:bookmarkEnd w:id="24"/>
      <w:bookmarkEnd w:id="25"/>
      <w:bookmarkEnd w:id="26"/>
      <w:bookmarkEnd w:id="27"/>
      <w:bookmarkEnd w:id="28"/>
      <w:bookmarkEnd w:id="29"/>
      <w:bookmarkEnd w:id="30"/>
    </w:p>
    <w:p w14:paraId="469BAEF1" w14:textId="77777777" w:rsidR="004E621C" w:rsidRPr="00140E21" w:rsidRDefault="004E621C" w:rsidP="004E621C">
      <w:r w:rsidRPr="00140E21">
        <w:t>The following table shows the AMF Services and AMF Service Operations.</w:t>
      </w:r>
    </w:p>
    <w:p w14:paraId="5D93346E" w14:textId="77777777" w:rsidR="004E621C" w:rsidRPr="00140E21" w:rsidRDefault="004E621C" w:rsidP="004E621C">
      <w:pPr>
        <w:pStyle w:val="TH"/>
      </w:pPr>
      <w:r w:rsidRPr="00140E21">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4E621C" w:rsidRPr="00140E21" w14:paraId="5DF85579" w14:textId="77777777" w:rsidTr="0009463F">
        <w:tc>
          <w:tcPr>
            <w:tcW w:w="2093" w:type="dxa"/>
            <w:tcBorders>
              <w:bottom w:val="single" w:sz="4" w:space="0" w:color="auto"/>
            </w:tcBorders>
          </w:tcPr>
          <w:p w14:paraId="734F5AD7" w14:textId="77777777" w:rsidR="004E621C" w:rsidRPr="00140E21" w:rsidRDefault="004E621C" w:rsidP="0009463F">
            <w:pPr>
              <w:pStyle w:val="TAH"/>
              <w:rPr>
                <w:rFonts w:eastAsia="SimSun"/>
                <w:lang w:eastAsia="zh-CN"/>
              </w:rPr>
            </w:pPr>
            <w:r w:rsidRPr="00140E21">
              <w:rPr>
                <w:rFonts w:eastAsia="SimSun"/>
                <w:lang w:eastAsia="zh-CN"/>
              </w:rPr>
              <w:t>Service Name</w:t>
            </w:r>
          </w:p>
        </w:tc>
        <w:tc>
          <w:tcPr>
            <w:tcW w:w="2835" w:type="dxa"/>
          </w:tcPr>
          <w:p w14:paraId="465CE61D" w14:textId="77777777" w:rsidR="004E621C" w:rsidRPr="00140E21" w:rsidRDefault="004E621C" w:rsidP="0009463F">
            <w:pPr>
              <w:pStyle w:val="TAH"/>
              <w:rPr>
                <w:rFonts w:eastAsia="SimSun"/>
                <w:lang w:eastAsia="zh-CN"/>
              </w:rPr>
            </w:pPr>
            <w:r w:rsidRPr="00140E21">
              <w:rPr>
                <w:rFonts w:eastAsia="SimSun"/>
                <w:lang w:eastAsia="zh-CN"/>
              </w:rPr>
              <w:t>Service Operations</w:t>
            </w:r>
          </w:p>
        </w:tc>
        <w:tc>
          <w:tcPr>
            <w:tcW w:w="2551" w:type="dxa"/>
          </w:tcPr>
          <w:p w14:paraId="74F4B1AF" w14:textId="77777777" w:rsidR="004E621C" w:rsidRPr="00140E21" w:rsidRDefault="004E621C" w:rsidP="0009463F">
            <w:pPr>
              <w:pStyle w:val="TAH"/>
              <w:rPr>
                <w:rFonts w:eastAsia="SimSun"/>
                <w:lang w:eastAsia="zh-CN"/>
              </w:rPr>
            </w:pPr>
            <w:r w:rsidRPr="00140E21">
              <w:rPr>
                <w:rFonts w:eastAsia="SimSun"/>
                <w:lang w:eastAsia="zh-CN"/>
              </w:rPr>
              <w:t>Operation</w:t>
            </w:r>
          </w:p>
          <w:p w14:paraId="6A518DE4" w14:textId="77777777" w:rsidR="004E621C" w:rsidRPr="00140E21" w:rsidRDefault="004E621C" w:rsidP="0009463F">
            <w:pPr>
              <w:pStyle w:val="TAH"/>
              <w:rPr>
                <w:rFonts w:eastAsia="SimSun"/>
                <w:lang w:eastAsia="zh-CN"/>
              </w:rPr>
            </w:pPr>
            <w:r w:rsidRPr="00140E21">
              <w:rPr>
                <w:rFonts w:eastAsia="SimSun"/>
                <w:lang w:eastAsia="zh-CN"/>
              </w:rPr>
              <w:t>Semantic</w:t>
            </w:r>
          </w:p>
        </w:tc>
        <w:tc>
          <w:tcPr>
            <w:tcW w:w="2268" w:type="dxa"/>
          </w:tcPr>
          <w:p w14:paraId="55BD65D4" w14:textId="77777777" w:rsidR="004E621C" w:rsidRPr="00140E21" w:rsidRDefault="004E621C" w:rsidP="0009463F">
            <w:pPr>
              <w:pStyle w:val="TAH"/>
              <w:rPr>
                <w:rFonts w:eastAsia="SimSun"/>
                <w:lang w:eastAsia="zh-CN"/>
              </w:rPr>
            </w:pPr>
            <w:r w:rsidRPr="00140E21">
              <w:rPr>
                <w:rFonts w:eastAsia="SimSun"/>
                <w:lang w:eastAsia="zh-CN"/>
              </w:rPr>
              <w:t>Known Consumer(s)</w:t>
            </w:r>
          </w:p>
        </w:tc>
      </w:tr>
      <w:tr w:rsidR="004E621C" w:rsidRPr="00140E21" w14:paraId="4EB250BC" w14:textId="77777777" w:rsidTr="0009463F">
        <w:tc>
          <w:tcPr>
            <w:tcW w:w="2093" w:type="dxa"/>
            <w:tcBorders>
              <w:bottom w:val="nil"/>
            </w:tcBorders>
          </w:tcPr>
          <w:p w14:paraId="1AF3EC89" w14:textId="77777777" w:rsidR="004E621C" w:rsidRPr="00140E21" w:rsidRDefault="004E621C" w:rsidP="0009463F">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1AC5F4A0" w14:textId="77777777" w:rsidR="004E621C" w:rsidRPr="00140E21" w:rsidRDefault="004E621C" w:rsidP="0009463F">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37466216" w14:textId="77777777" w:rsidR="004E621C" w:rsidRPr="00140E21" w:rsidRDefault="004E621C" w:rsidP="0009463F">
            <w:pPr>
              <w:pStyle w:val="TAL"/>
              <w:rPr>
                <w:rFonts w:eastAsia="SimSun"/>
                <w:lang w:eastAsia="zh-CN"/>
              </w:rPr>
            </w:pPr>
            <w:r w:rsidRPr="00140E21">
              <w:rPr>
                <w:rFonts w:eastAsia="SimSun"/>
                <w:lang w:eastAsia="zh-CN"/>
              </w:rPr>
              <w:t>Request/ Response</w:t>
            </w:r>
          </w:p>
        </w:tc>
        <w:tc>
          <w:tcPr>
            <w:tcW w:w="2268" w:type="dxa"/>
          </w:tcPr>
          <w:p w14:paraId="222DB62B" w14:textId="77777777" w:rsidR="004E621C" w:rsidRPr="00140E21" w:rsidRDefault="004E621C" w:rsidP="0009463F">
            <w:pPr>
              <w:pStyle w:val="TAL"/>
              <w:rPr>
                <w:rFonts w:eastAsia="SimSun"/>
                <w:lang w:eastAsia="zh-CN"/>
              </w:rPr>
            </w:pPr>
            <w:r w:rsidRPr="00140E21">
              <w:rPr>
                <w:rFonts w:eastAsia="SimSun"/>
                <w:lang w:eastAsia="zh-CN"/>
              </w:rPr>
              <w:t>Peer AMF</w:t>
            </w:r>
          </w:p>
        </w:tc>
      </w:tr>
      <w:tr w:rsidR="004E621C" w:rsidRPr="00140E21" w14:paraId="0E5C0033" w14:textId="77777777" w:rsidTr="0009463F">
        <w:tc>
          <w:tcPr>
            <w:tcW w:w="2093" w:type="dxa"/>
            <w:tcBorders>
              <w:top w:val="nil"/>
              <w:bottom w:val="nil"/>
            </w:tcBorders>
          </w:tcPr>
          <w:p w14:paraId="29D01038" w14:textId="77777777" w:rsidR="004E621C" w:rsidRPr="00140E21" w:rsidRDefault="004E621C" w:rsidP="0009463F">
            <w:pPr>
              <w:pStyle w:val="TAL"/>
              <w:rPr>
                <w:rFonts w:eastAsia="SimSun"/>
                <w:lang w:eastAsia="zh-CN"/>
              </w:rPr>
            </w:pPr>
          </w:p>
        </w:tc>
        <w:tc>
          <w:tcPr>
            <w:tcW w:w="2835" w:type="dxa"/>
          </w:tcPr>
          <w:p w14:paraId="2E0AF89B" w14:textId="77777777" w:rsidR="004E621C" w:rsidRPr="00140E21" w:rsidRDefault="004E621C" w:rsidP="0009463F">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75F017FD" w14:textId="77777777" w:rsidR="004E621C" w:rsidRPr="00140E21" w:rsidRDefault="004E621C" w:rsidP="0009463F">
            <w:pPr>
              <w:pStyle w:val="TAL"/>
              <w:rPr>
                <w:rFonts w:eastAsia="SimSun"/>
                <w:lang w:eastAsia="zh-CN"/>
              </w:rPr>
            </w:pPr>
            <w:r w:rsidRPr="00140E21">
              <w:rPr>
                <w:rFonts w:eastAsia="SimSun"/>
                <w:lang w:eastAsia="zh-CN"/>
              </w:rPr>
              <w:t>Request/ Response</w:t>
            </w:r>
          </w:p>
        </w:tc>
        <w:tc>
          <w:tcPr>
            <w:tcW w:w="2268" w:type="dxa"/>
          </w:tcPr>
          <w:p w14:paraId="16D54245" w14:textId="77777777" w:rsidR="004E621C" w:rsidRPr="00140E21" w:rsidRDefault="004E621C" w:rsidP="0009463F">
            <w:pPr>
              <w:pStyle w:val="TAL"/>
              <w:rPr>
                <w:rFonts w:eastAsia="SimSun"/>
                <w:lang w:eastAsia="zh-CN"/>
              </w:rPr>
            </w:pPr>
            <w:r w:rsidRPr="00140E21">
              <w:rPr>
                <w:rFonts w:eastAsia="SimSun"/>
                <w:lang w:eastAsia="zh-CN"/>
              </w:rPr>
              <w:t>Peer AMF</w:t>
            </w:r>
          </w:p>
        </w:tc>
      </w:tr>
      <w:tr w:rsidR="004E621C" w:rsidRPr="00140E21" w14:paraId="24777F02" w14:textId="77777777" w:rsidTr="0009463F">
        <w:tc>
          <w:tcPr>
            <w:tcW w:w="2093" w:type="dxa"/>
            <w:tcBorders>
              <w:top w:val="nil"/>
              <w:bottom w:val="nil"/>
            </w:tcBorders>
          </w:tcPr>
          <w:p w14:paraId="7A8061AA" w14:textId="77777777" w:rsidR="004E621C" w:rsidRPr="00140E21" w:rsidRDefault="004E621C" w:rsidP="0009463F">
            <w:pPr>
              <w:pStyle w:val="TAL"/>
              <w:rPr>
                <w:rFonts w:eastAsia="SimSun"/>
                <w:lang w:eastAsia="zh-CN"/>
              </w:rPr>
            </w:pPr>
          </w:p>
        </w:tc>
        <w:tc>
          <w:tcPr>
            <w:tcW w:w="2835" w:type="dxa"/>
          </w:tcPr>
          <w:p w14:paraId="2A2FBF5B" w14:textId="77777777" w:rsidR="004E621C" w:rsidRPr="00140E21" w:rsidRDefault="004E621C" w:rsidP="0009463F">
            <w:pPr>
              <w:pStyle w:val="TAL"/>
              <w:rPr>
                <w:rFonts w:eastAsia="SimSun"/>
                <w:lang w:eastAsia="zh-CN"/>
              </w:rPr>
            </w:pPr>
            <w:proofErr w:type="spellStart"/>
            <w:r>
              <w:rPr>
                <w:rFonts w:eastAsia="SimSun"/>
                <w:lang w:eastAsia="zh-CN"/>
              </w:rPr>
              <w:t>RelocateUEContext</w:t>
            </w:r>
            <w:proofErr w:type="spellEnd"/>
          </w:p>
        </w:tc>
        <w:tc>
          <w:tcPr>
            <w:tcW w:w="2551" w:type="dxa"/>
            <w:tcBorders>
              <w:bottom w:val="single" w:sz="4" w:space="0" w:color="auto"/>
            </w:tcBorders>
          </w:tcPr>
          <w:p w14:paraId="04CCBEA2" w14:textId="77777777" w:rsidR="004E621C" w:rsidRPr="00140E21" w:rsidRDefault="004E621C" w:rsidP="0009463F">
            <w:pPr>
              <w:pStyle w:val="TAL"/>
              <w:rPr>
                <w:rFonts w:eastAsia="SimSun"/>
                <w:lang w:eastAsia="zh-CN"/>
              </w:rPr>
            </w:pPr>
            <w:r>
              <w:rPr>
                <w:rFonts w:eastAsia="SimSun"/>
                <w:lang w:eastAsia="zh-CN"/>
              </w:rPr>
              <w:t>Request/ Response</w:t>
            </w:r>
          </w:p>
        </w:tc>
        <w:tc>
          <w:tcPr>
            <w:tcW w:w="2268" w:type="dxa"/>
          </w:tcPr>
          <w:p w14:paraId="3DBA05A6" w14:textId="77777777" w:rsidR="004E621C" w:rsidRPr="00140E21" w:rsidRDefault="004E621C" w:rsidP="0009463F">
            <w:pPr>
              <w:pStyle w:val="TAL"/>
              <w:rPr>
                <w:rFonts w:eastAsia="SimSun"/>
                <w:lang w:eastAsia="zh-CN"/>
              </w:rPr>
            </w:pPr>
            <w:r>
              <w:rPr>
                <w:rFonts w:eastAsia="SimSun"/>
                <w:lang w:eastAsia="zh-CN"/>
              </w:rPr>
              <w:t>Peer AMF</w:t>
            </w:r>
          </w:p>
        </w:tc>
      </w:tr>
      <w:tr w:rsidR="004E621C" w:rsidRPr="00140E21" w14:paraId="7A1A2866" w14:textId="77777777" w:rsidTr="0009463F">
        <w:trPr>
          <w:ins w:id="31" w:author="Rapporteur" w:date="2021-04-06T21:46:00Z"/>
        </w:trPr>
        <w:tc>
          <w:tcPr>
            <w:tcW w:w="2093" w:type="dxa"/>
            <w:tcBorders>
              <w:top w:val="nil"/>
              <w:bottom w:val="nil"/>
            </w:tcBorders>
          </w:tcPr>
          <w:p w14:paraId="4BEE21F9" w14:textId="77777777" w:rsidR="004E621C" w:rsidRPr="00140E21" w:rsidRDefault="004E621C" w:rsidP="004E621C">
            <w:pPr>
              <w:pStyle w:val="TAL"/>
              <w:rPr>
                <w:ins w:id="32" w:author="Rapporteur" w:date="2021-04-06T21:46:00Z"/>
                <w:rFonts w:eastAsia="SimSun"/>
                <w:lang w:eastAsia="zh-CN"/>
              </w:rPr>
            </w:pPr>
          </w:p>
        </w:tc>
        <w:tc>
          <w:tcPr>
            <w:tcW w:w="2835" w:type="dxa"/>
          </w:tcPr>
          <w:p w14:paraId="099A3C0E" w14:textId="771ED09C" w:rsidR="004E621C" w:rsidRDefault="004E621C" w:rsidP="004E621C">
            <w:pPr>
              <w:pStyle w:val="TAL"/>
              <w:rPr>
                <w:ins w:id="33" w:author="Rapporteur" w:date="2021-04-06T21:46:00Z"/>
                <w:rFonts w:eastAsia="SimSun"/>
                <w:lang w:eastAsia="zh-CN"/>
              </w:rPr>
            </w:pPr>
            <w:proofErr w:type="spellStart"/>
            <w:ins w:id="34" w:author="Rapporteur" w:date="2021-04-06T21:46:00Z">
              <w:r>
                <w:rPr>
                  <w:rFonts w:eastAsia="SimSun" w:hint="eastAsia"/>
                  <w:lang w:eastAsia="zh-CN"/>
                </w:rPr>
                <w:t>C</w:t>
              </w:r>
              <w:r>
                <w:rPr>
                  <w:rFonts w:eastAsia="SimSun"/>
                  <w:lang w:eastAsia="zh-CN"/>
                </w:rPr>
                <w:t>ancelRelocationUEContext</w:t>
              </w:r>
              <w:proofErr w:type="spellEnd"/>
            </w:ins>
          </w:p>
        </w:tc>
        <w:tc>
          <w:tcPr>
            <w:tcW w:w="2551" w:type="dxa"/>
            <w:tcBorders>
              <w:bottom w:val="single" w:sz="4" w:space="0" w:color="auto"/>
            </w:tcBorders>
          </w:tcPr>
          <w:p w14:paraId="7CFE9C74" w14:textId="2E41E058" w:rsidR="004E621C" w:rsidRDefault="004E621C" w:rsidP="004E621C">
            <w:pPr>
              <w:pStyle w:val="TAL"/>
              <w:rPr>
                <w:ins w:id="35" w:author="Rapporteur" w:date="2021-04-06T21:46:00Z"/>
                <w:rFonts w:eastAsia="SimSun"/>
                <w:lang w:eastAsia="zh-CN"/>
              </w:rPr>
            </w:pPr>
            <w:ins w:id="36" w:author="Rapporteur" w:date="2021-04-06T21:47:00Z">
              <w:r>
                <w:rPr>
                  <w:rFonts w:eastAsia="SimSun"/>
                  <w:lang w:eastAsia="zh-CN"/>
                </w:rPr>
                <w:t>Request/ Response</w:t>
              </w:r>
            </w:ins>
          </w:p>
        </w:tc>
        <w:tc>
          <w:tcPr>
            <w:tcW w:w="2268" w:type="dxa"/>
          </w:tcPr>
          <w:p w14:paraId="4EC51742" w14:textId="304854E7" w:rsidR="004E621C" w:rsidRDefault="004E621C" w:rsidP="004E621C">
            <w:pPr>
              <w:pStyle w:val="TAL"/>
              <w:rPr>
                <w:ins w:id="37" w:author="Rapporteur" w:date="2021-04-06T21:46:00Z"/>
                <w:rFonts w:eastAsia="SimSun"/>
                <w:lang w:eastAsia="zh-CN"/>
              </w:rPr>
            </w:pPr>
            <w:ins w:id="38" w:author="Rapporteur" w:date="2021-04-06T21:47:00Z">
              <w:r>
                <w:rPr>
                  <w:rFonts w:eastAsia="SimSun"/>
                  <w:lang w:eastAsia="zh-CN"/>
                </w:rPr>
                <w:t>Peer AMF</w:t>
              </w:r>
            </w:ins>
          </w:p>
        </w:tc>
      </w:tr>
      <w:tr w:rsidR="004E621C" w:rsidRPr="00140E21" w14:paraId="11AC5B29" w14:textId="77777777" w:rsidTr="0009463F">
        <w:tc>
          <w:tcPr>
            <w:tcW w:w="2093" w:type="dxa"/>
            <w:tcBorders>
              <w:top w:val="nil"/>
              <w:bottom w:val="nil"/>
            </w:tcBorders>
          </w:tcPr>
          <w:p w14:paraId="17503111" w14:textId="77777777" w:rsidR="004E621C" w:rsidRPr="00140E21" w:rsidRDefault="004E621C" w:rsidP="004E621C">
            <w:pPr>
              <w:pStyle w:val="TAL"/>
              <w:rPr>
                <w:rFonts w:eastAsia="SimSun"/>
                <w:lang w:eastAsia="zh-CN"/>
              </w:rPr>
            </w:pPr>
          </w:p>
        </w:tc>
        <w:tc>
          <w:tcPr>
            <w:tcW w:w="2835" w:type="dxa"/>
          </w:tcPr>
          <w:p w14:paraId="7A771BA2" w14:textId="77777777" w:rsidR="004E621C" w:rsidRPr="00140E21" w:rsidRDefault="004E621C" w:rsidP="004E621C">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466C1A79" w14:textId="77777777" w:rsidR="004E621C" w:rsidRPr="00140E21" w:rsidRDefault="004E621C" w:rsidP="004E621C">
            <w:pPr>
              <w:pStyle w:val="TAL"/>
              <w:rPr>
                <w:rFonts w:eastAsia="SimSun"/>
                <w:lang w:eastAsia="zh-CN"/>
              </w:rPr>
            </w:pPr>
            <w:r w:rsidRPr="00140E21">
              <w:rPr>
                <w:rFonts w:eastAsia="SimSun"/>
                <w:lang w:eastAsia="zh-CN"/>
              </w:rPr>
              <w:t>Request/ Response</w:t>
            </w:r>
          </w:p>
        </w:tc>
        <w:tc>
          <w:tcPr>
            <w:tcW w:w="2268" w:type="dxa"/>
          </w:tcPr>
          <w:p w14:paraId="3C408147" w14:textId="77777777" w:rsidR="004E621C" w:rsidRPr="00140E21" w:rsidRDefault="004E621C" w:rsidP="004E621C">
            <w:pPr>
              <w:pStyle w:val="TAL"/>
              <w:rPr>
                <w:rFonts w:eastAsia="SimSun"/>
                <w:lang w:eastAsia="zh-CN"/>
              </w:rPr>
            </w:pPr>
            <w:r w:rsidRPr="00140E21">
              <w:rPr>
                <w:rFonts w:eastAsia="SimSun"/>
                <w:lang w:eastAsia="zh-CN"/>
              </w:rPr>
              <w:t>Peer AMF</w:t>
            </w:r>
          </w:p>
        </w:tc>
      </w:tr>
      <w:tr w:rsidR="004E621C" w:rsidRPr="00140E21" w14:paraId="0362A955" w14:textId="77777777" w:rsidTr="0009463F">
        <w:tc>
          <w:tcPr>
            <w:tcW w:w="2093" w:type="dxa"/>
            <w:tcBorders>
              <w:top w:val="nil"/>
              <w:bottom w:val="nil"/>
            </w:tcBorders>
          </w:tcPr>
          <w:p w14:paraId="1C31E99F" w14:textId="77777777" w:rsidR="004E621C" w:rsidRPr="00140E21" w:rsidRDefault="004E621C" w:rsidP="004E621C">
            <w:pPr>
              <w:pStyle w:val="TAL"/>
              <w:rPr>
                <w:rFonts w:eastAsia="SimSun"/>
                <w:lang w:eastAsia="zh-CN"/>
              </w:rPr>
            </w:pPr>
          </w:p>
        </w:tc>
        <w:tc>
          <w:tcPr>
            <w:tcW w:w="2835" w:type="dxa"/>
          </w:tcPr>
          <w:p w14:paraId="41DC354E" w14:textId="77777777" w:rsidR="004E621C" w:rsidRPr="00140E21" w:rsidRDefault="004E621C" w:rsidP="004E621C">
            <w:pPr>
              <w:pStyle w:val="TAL"/>
              <w:rPr>
                <w:rFonts w:eastAsia="SimSun"/>
                <w:lang w:eastAsia="zh-CN"/>
              </w:rPr>
            </w:pPr>
            <w:proofErr w:type="spellStart"/>
            <w:r w:rsidRPr="00140E21">
              <w:rPr>
                <w:rFonts w:eastAsia="SimSun"/>
                <w:lang w:eastAsia="zh-CN"/>
              </w:rPr>
              <w:t>Registration</w:t>
            </w:r>
            <w:r>
              <w:rPr>
                <w:rFonts w:eastAsia="SimSun"/>
                <w:lang w:eastAsia="zh-CN"/>
              </w:rPr>
              <w:t>StatusUpdate</w:t>
            </w:r>
            <w:proofErr w:type="spellEnd"/>
          </w:p>
        </w:tc>
        <w:tc>
          <w:tcPr>
            <w:tcW w:w="2551" w:type="dxa"/>
            <w:tcBorders>
              <w:bottom w:val="single" w:sz="4" w:space="0" w:color="auto"/>
            </w:tcBorders>
          </w:tcPr>
          <w:p w14:paraId="37F5C22F" w14:textId="77777777" w:rsidR="004E621C" w:rsidRPr="00140E21" w:rsidRDefault="004E621C" w:rsidP="004E621C">
            <w:pPr>
              <w:pStyle w:val="TAL"/>
              <w:rPr>
                <w:rFonts w:eastAsia="SimSun"/>
                <w:lang w:eastAsia="zh-CN"/>
              </w:rPr>
            </w:pPr>
            <w:r w:rsidRPr="00140E21">
              <w:rPr>
                <w:rFonts w:eastAsia="SimSun"/>
                <w:lang w:eastAsia="zh-CN"/>
              </w:rPr>
              <w:t>Request/ Response</w:t>
            </w:r>
          </w:p>
        </w:tc>
        <w:tc>
          <w:tcPr>
            <w:tcW w:w="2268" w:type="dxa"/>
          </w:tcPr>
          <w:p w14:paraId="6A275E89" w14:textId="77777777" w:rsidR="004E621C" w:rsidRPr="00140E21" w:rsidRDefault="004E621C" w:rsidP="004E621C">
            <w:pPr>
              <w:pStyle w:val="TAL"/>
              <w:rPr>
                <w:rFonts w:eastAsia="SimSun"/>
                <w:lang w:eastAsia="zh-CN"/>
              </w:rPr>
            </w:pPr>
            <w:r w:rsidRPr="00140E21">
              <w:rPr>
                <w:rFonts w:eastAsia="SimSun"/>
                <w:lang w:eastAsia="zh-CN"/>
              </w:rPr>
              <w:t>Peer AMF</w:t>
            </w:r>
          </w:p>
        </w:tc>
      </w:tr>
      <w:tr w:rsidR="004E621C" w:rsidRPr="00140E21" w14:paraId="553A1637" w14:textId="77777777" w:rsidTr="0009463F">
        <w:tc>
          <w:tcPr>
            <w:tcW w:w="2093" w:type="dxa"/>
            <w:tcBorders>
              <w:top w:val="nil"/>
              <w:bottom w:val="nil"/>
            </w:tcBorders>
          </w:tcPr>
          <w:p w14:paraId="7B06C325" w14:textId="77777777" w:rsidR="004E621C" w:rsidRPr="00140E21" w:rsidRDefault="004E621C" w:rsidP="004E621C">
            <w:pPr>
              <w:pStyle w:val="TAL"/>
              <w:rPr>
                <w:rFonts w:eastAsia="SimSun"/>
                <w:lang w:eastAsia="zh-CN"/>
              </w:rPr>
            </w:pPr>
          </w:p>
        </w:tc>
        <w:tc>
          <w:tcPr>
            <w:tcW w:w="2835" w:type="dxa"/>
          </w:tcPr>
          <w:p w14:paraId="4D795528" w14:textId="77777777" w:rsidR="004E621C" w:rsidRPr="00140E21" w:rsidRDefault="004E621C" w:rsidP="004E621C">
            <w:pPr>
              <w:pStyle w:val="TAL"/>
              <w:rPr>
                <w:rFonts w:eastAsia="SimSun"/>
                <w:lang w:eastAsia="zh-CN"/>
              </w:rPr>
            </w:pPr>
            <w:r w:rsidRPr="00140E21">
              <w:rPr>
                <w:rFonts w:eastAsia="SimSun"/>
                <w:lang w:eastAsia="zh-CN"/>
              </w:rPr>
              <w:t>N1MessageNotify</w:t>
            </w:r>
          </w:p>
        </w:tc>
        <w:tc>
          <w:tcPr>
            <w:tcW w:w="2551" w:type="dxa"/>
            <w:tcBorders>
              <w:bottom w:val="nil"/>
            </w:tcBorders>
          </w:tcPr>
          <w:p w14:paraId="42C4BCF8"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10923CFB" w14:textId="77777777" w:rsidR="004E621C" w:rsidRPr="00140E21" w:rsidRDefault="004E621C" w:rsidP="004E621C">
            <w:pPr>
              <w:pStyle w:val="TAL"/>
              <w:rPr>
                <w:rFonts w:eastAsia="SimSun"/>
                <w:lang w:eastAsia="zh-CN"/>
              </w:rPr>
            </w:pPr>
            <w:r w:rsidRPr="00140E21">
              <w:rPr>
                <w:rFonts w:eastAsia="SimSun"/>
                <w:lang w:eastAsia="zh-CN"/>
              </w:rPr>
              <w:t>PCF, LMF, Peer AMF</w:t>
            </w:r>
          </w:p>
        </w:tc>
      </w:tr>
      <w:tr w:rsidR="004E621C" w:rsidRPr="00140E21" w14:paraId="02B81F83" w14:textId="77777777" w:rsidTr="0009463F">
        <w:tc>
          <w:tcPr>
            <w:tcW w:w="2093" w:type="dxa"/>
            <w:tcBorders>
              <w:top w:val="nil"/>
              <w:bottom w:val="nil"/>
            </w:tcBorders>
          </w:tcPr>
          <w:p w14:paraId="30731C31" w14:textId="77777777" w:rsidR="004E621C" w:rsidRPr="00140E21" w:rsidRDefault="004E621C" w:rsidP="004E621C">
            <w:pPr>
              <w:pStyle w:val="TAL"/>
              <w:rPr>
                <w:rFonts w:eastAsia="SimSun"/>
                <w:lang w:eastAsia="zh-CN"/>
              </w:rPr>
            </w:pPr>
          </w:p>
        </w:tc>
        <w:tc>
          <w:tcPr>
            <w:tcW w:w="2835" w:type="dxa"/>
          </w:tcPr>
          <w:p w14:paraId="4B0D3FF8" w14:textId="77777777" w:rsidR="004E621C" w:rsidRPr="00140E21" w:rsidRDefault="004E621C" w:rsidP="004E621C">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MessageSubscribe</w:t>
            </w:r>
          </w:p>
        </w:tc>
        <w:tc>
          <w:tcPr>
            <w:tcW w:w="2551" w:type="dxa"/>
            <w:tcBorders>
              <w:top w:val="nil"/>
              <w:bottom w:val="nil"/>
            </w:tcBorders>
          </w:tcPr>
          <w:p w14:paraId="565BE176" w14:textId="77777777" w:rsidR="004E621C" w:rsidRPr="00140E21" w:rsidRDefault="004E621C" w:rsidP="004E621C">
            <w:pPr>
              <w:pStyle w:val="TAL"/>
              <w:rPr>
                <w:rFonts w:eastAsia="SimSun"/>
                <w:lang w:eastAsia="zh-CN"/>
              </w:rPr>
            </w:pPr>
          </w:p>
        </w:tc>
        <w:tc>
          <w:tcPr>
            <w:tcW w:w="2268" w:type="dxa"/>
          </w:tcPr>
          <w:p w14:paraId="1DE559F0" w14:textId="77777777" w:rsidR="004E621C" w:rsidRPr="00140E21" w:rsidRDefault="004E621C" w:rsidP="004E621C">
            <w:pPr>
              <w:pStyle w:val="TAL"/>
              <w:rPr>
                <w:rFonts w:eastAsia="SimSun"/>
                <w:lang w:eastAsia="zh-CN"/>
              </w:rPr>
            </w:pPr>
            <w:r w:rsidRPr="00140E21">
              <w:rPr>
                <w:rFonts w:eastAsia="SimSun"/>
                <w:lang w:eastAsia="zh-CN"/>
              </w:rPr>
              <w:t>PCF</w:t>
            </w:r>
          </w:p>
        </w:tc>
      </w:tr>
      <w:tr w:rsidR="004E621C" w:rsidRPr="00140E21" w14:paraId="4F7FD6D2" w14:textId="77777777" w:rsidTr="0009463F">
        <w:tc>
          <w:tcPr>
            <w:tcW w:w="2093" w:type="dxa"/>
            <w:tcBorders>
              <w:top w:val="nil"/>
              <w:bottom w:val="nil"/>
            </w:tcBorders>
          </w:tcPr>
          <w:p w14:paraId="6C9D9777" w14:textId="77777777" w:rsidR="004E621C" w:rsidRPr="00140E21" w:rsidRDefault="004E621C" w:rsidP="004E621C">
            <w:pPr>
              <w:pStyle w:val="TAL"/>
              <w:rPr>
                <w:rFonts w:eastAsia="SimSun"/>
                <w:lang w:eastAsia="zh-CN"/>
              </w:rPr>
            </w:pPr>
          </w:p>
        </w:tc>
        <w:tc>
          <w:tcPr>
            <w:tcW w:w="2835" w:type="dxa"/>
          </w:tcPr>
          <w:p w14:paraId="74C896E2" w14:textId="77777777" w:rsidR="004E621C" w:rsidRPr="00140E21" w:rsidRDefault="004E621C" w:rsidP="004E621C">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MessageUnSubscribe</w:t>
            </w:r>
          </w:p>
        </w:tc>
        <w:tc>
          <w:tcPr>
            <w:tcW w:w="2551" w:type="dxa"/>
            <w:tcBorders>
              <w:top w:val="nil"/>
            </w:tcBorders>
          </w:tcPr>
          <w:p w14:paraId="4E51472C" w14:textId="77777777" w:rsidR="004E621C" w:rsidRPr="00140E21" w:rsidRDefault="004E621C" w:rsidP="004E621C">
            <w:pPr>
              <w:pStyle w:val="TAL"/>
              <w:rPr>
                <w:rFonts w:eastAsia="SimSun"/>
                <w:lang w:eastAsia="zh-CN"/>
              </w:rPr>
            </w:pPr>
          </w:p>
        </w:tc>
        <w:tc>
          <w:tcPr>
            <w:tcW w:w="2268" w:type="dxa"/>
          </w:tcPr>
          <w:p w14:paraId="1F24528E" w14:textId="77777777" w:rsidR="004E621C" w:rsidRPr="00140E21" w:rsidRDefault="004E621C" w:rsidP="004E621C">
            <w:pPr>
              <w:pStyle w:val="TAL"/>
              <w:rPr>
                <w:rFonts w:eastAsia="SimSun"/>
                <w:lang w:eastAsia="zh-CN"/>
              </w:rPr>
            </w:pPr>
            <w:r w:rsidRPr="00140E21">
              <w:rPr>
                <w:rFonts w:eastAsia="SimSun"/>
                <w:lang w:eastAsia="zh-CN"/>
              </w:rPr>
              <w:t>PCF</w:t>
            </w:r>
          </w:p>
        </w:tc>
      </w:tr>
      <w:tr w:rsidR="004E621C" w:rsidRPr="00140E21" w14:paraId="2F75E993" w14:textId="77777777" w:rsidTr="0009463F">
        <w:tc>
          <w:tcPr>
            <w:tcW w:w="2093" w:type="dxa"/>
            <w:tcBorders>
              <w:top w:val="nil"/>
              <w:bottom w:val="nil"/>
            </w:tcBorders>
          </w:tcPr>
          <w:p w14:paraId="766109D5" w14:textId="77777777" w:rsidR="004E621C" w:rsidRPr="00140E21" w:rsidRDefault="004E621C" w:rsidP="004E621C">
            <w:pPr>
              <w:pStyle w:val="TAL"/>
              <w:rPr>
                <w:rFonts w:eastAsia="SimSun"/>
                <w:lang w:eastAsia="zh-CN"/>
              </w:rPr>
            </w:pPr>
          </w:p>
        </w:tc>
        <w:tc>
          <w:tcPr>
            <w:tcW w:w="2835" w:type="dxa"/>
          </w:tcPr>
          <w:p w14:paraId="03C31E87" w14:textId="77777777" w:rsidR="004E621C" w:rsidRPr="00140E21" w:rsidRDefault="004E621C" w:rsidP="004E621C">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6F76D51E" w14:textId="77777777" w:rsidR="004E621C" w:rsidRPr="00140E21" w:rsidRDefault="004E621C" w:rsidP="004E621C">
            <w:pPr>
              <w:pStyle w:val="TAL"/>
              <w:rPr>
                <w:rFonts w:eastAsia="SimSun"/>
                <w:lang w:eastAsia="zh-CN"/>
              </w:rPr>
            </w:pPr>
            <w:r w:rsidRPr="00140E21">
              <w:rPr>
                <w:rFonts w:eastAsia="SimSun"/>
                <w:lang w:eastAsia="zh-CN"/>
              </w:rPr>
              <w:t>Request/ Response</w:t>
            </w:r>
          </w:p>
        </w:tc>
        <w:tc>
          <w:tcPr>
            <w:tcW w:w="2268" w:type="dxa"/>
          </w:tcPr>
          <w:p w14:paraId="3CDAC2F4" w14:textId="77777777" w:rsidR="004E621C" w:rsidRPr="00140E21" w:rsidRDefault="004E621C" w:rsidP="004E621C">
            <w:pPr>
              <w:pStyle w:val="TAL"/>
              <w:rPr>
                <w:rFonts w:eastAsia="SimSun"/>
                <w:lang w:eastAsia="zh-CN"/>
              </w:rPr>
            </w:pPr>
            <w:r w:rsidRPr="00140E21">
              <w:rPr>
                <w:rFonts w:eastAsia="SimSun"/>
                <w:lang w:eastAsia="zh-CN"/>
              </w:rPr>
              <w:t>SMF, SMSF, PCF, LMF</w:t>
            </w:r>
          </w:p>
        </w:tc>
      </w:tr>
      <w:tr w:rsidR="004E621C" w:rsidRPr="00140E21" w14:paraId="230E9484" w14:textId="77777777" w:rsidTr="0009463F">
        <w:tc>
          <w:tcPr>
            <w:tcW w:w="2093" w:type="dxa"/>
            <w:tcBorders>
              <w:top w:val="nil"/>
              <w:bottom w:val="nil"/>
            </w:tcBorders>
          </w:tcPr>
          <w:p w14:paraId="598E8B8F" w14:textId="77777777" w:rsidR="004E621C" w:rsidRPr="00140E21" w:rsidRDefault="004E621C" w:rsidP="004E621C">
            <w:pPr>
              <w:pStyle w:val="TAL"/>
              <w:rPr>
                <w:rFonts w:eastAsia="SimSun"/>
                <w:lang w:eastAsia="zh-CN"/>
              </w:rPr>
            </w:pPr>
          </w:p>
        </w:tc>
        <w:tc>
          <w:tcPr>
            <w:tcW w:w="2835" w:type="dxa"/>
          </w:tcPr>
          <w:p w14:paraId="4C8CE103" w14:textId="77777777" w:rsidR="004E621C" w:rsidRPr="00140E21" w:rsidRDefault="004E621C" w:rsidP="004E621C">
            <w:pPr>
              <w:pStyle w:val="TAL"/>
              <w:rPr>
                <w:rFonts w:eastAsia="SimSun"/>
                <w:lang w:eastAsia="zh-CN"/>
              </w:rPr>
            </w:pPr>
            <w:r w:rsidRPr="00140E21">
              <w:t>N1N2TransferFailureNotification</w:t>
            </w:r>
          </w:p>
        </w:tc>
        <w:tc>
          <w:tcPr>
            <w:tcW w:w="2551" w:type="dxa"/>
            <w:tcBorders>
              <w:bottom w:val="single" w:sz="4" w:space="0" w:color="auto"/>
            </w:tcBorders>
          </w:tcPr>
          <w:p w14:paraId="53A117CA" w14:textId="77777777" w:rsidR="004E621C" w:rsidRPr="00140E21" w:rsidRDefault="004E621C" w:rsidP="004E621C">
            <w:pPr>
              <w:pStyle w:val="TAL"/>
              <w:rPr>
                <w:rFonts w:eastAsia="SimSun"/>
                <w:lang w:eastAsia="zh-CN"/>
              </w:rPr>
            </w:pPr>
            <w:r w:rsidRPr="00140E21">
              <w:rPr>
                <w:lang w:eastAsia="zh-CN"/>
              </w:rPr>
              <w:t>Subscribe / Notify</w:t>
            </w:r>
          </w:p>
        </w:tc>
        <w:tc>
          <w:tcPr>
            <w:tcW w:w="2268" w:type="dxa"/>
          </w:tcPr>
          <w:p w14:paraId="661A8935" w14:textId="77777777" w:rsidR="004E621C" w:rsidRPr="00140E21" w:rsidRDefault="004E621C" w:rsidP="004E621C">
            <w:pPr>
              <w:pStyle w:val="TAL"/>
              <w:rPr>
                <w:rFonts w:eastAsia="SimSun"/>
                <w:lang w:eastAsia="zh-CN"/>
              </w:rPr>
            </w:pPr>
            <w:r w:rsidRPr="00140E21">
              <w:rPr>
                <w:lang w:eastAsia="zh-CN"/>
              </w:rPr>
              <w:t>SMF, SMSF, PCF, LMF</w:t>
            </w:r>
          </w:p>
        </w:tc>
      </w:tr>
      <w:tr w:rsidR="004E621C" w:rsidRPr="00140E21" w14:paraId="3D438BDC" w14:textId="77777777" w:rsidTr="0009463F">
        <w:tc>
          <w:tcPr>
            <w:tcW w:w="2093" w:type="dxa"/>
            <w:tcBorders>
              <w:top w:val="nil"/>
              <w:bottom w:val="nil"/>
            </w:tcBorders>
          </w:tcPr>
          <w:p w14:paraId="016452C4" w14:textId="77777777" w:rsidR="004E621C" w:rsidRPr="00140E21" w:rsidRDefault="004E621C" w:rsidP="004E621C">
            <w:pPr>
              <w:pStyle w:val="TAL"/>
              <w:rPr>
                <w:rFonts w:eastAsia="SimSun"/>
                <w:lang w:eastAsia="zh-CN"/>
              </w:rPr>
            </w:pPr>
          </w:p>
        </w:tc>
        <w:tc>
          <w:tcPr>
            <w:tcW w:w="2835" w:type="dxa"/>
          </w:tcPr>
          <w:p w14:paraId="00C7CF45" w14:textId="77777777" w:rsidR="004E621C" w:rsidRPr="00140E21" w:rsidRDefault="004E621C" w:rsidP="004E621C">
            <w:pPr>
              <w:pStyle w:val="TAL"/>
              <w:rPr>
                <w:rFonts w:eastAsia="SimSun"/>
                <w:lang w:eastAsia="zh-CN"/>
              </w:rPr>
            </w:pPr>
            <w:r w:rsidRPr="00140E21">
              <w:rPr>
                <w:rFonts w:eastAsia="SimSun"/>
                <w:lang w:eastAsia="zh-CN"/>
              </w:rPr>
              <w:t>N2InfoSubscribe</w:t>
            </w:r>
          </w:p>
        </w:tc>
        <w:tc>
          <w:tcPr>
            <w:tcW w:w="2551" w:type="dxa"/>
            <w:tcBorders>
              <w:bottom w:val="nil"/>
            </w:tcBorders>
          </w:tcPr>
          <w:p w14:paraId="0C674809"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7143488F" w14:textId="77777777" w:rsidR="004E621C" w:rsidRPr="00140E21" w:rsidRDefault="004E621C" w:rsidP="004E621C">
            <w:pPr>
              <w:pStyle w:val="TAL"/>
              <w:rPr>
                <w:rFonts w:eastAsia="SimSun"/>
                <w:lang w:eastAsia="zh-CN"/>
              </w:rPr>
            </w:pPr>
            <w:r w:rsidRPr="00140E21">
              <w:rPr>
                <w:rFonts w:eastAsia="SimSun"/>
                <w:lang w:eastAsia="zh-CN"/>
              </w:rPr>
              <w:t>NOTE 1</w:t>
            </w:r>
          </w:p>
        </w:tc>
      </w:tr>
      <w:tr w:rsidR="004E621C" w:rsidRPr="00140E21" w14:paraId="18A41029" w14:textId="77777777" w:rsidTr="0009463F">
        <w:tc>
          <w:tcPr>
            <w:tcW w:w="2093" w:type="dxa"/>
            <w:tcBorders>
              <w:top w:val="nil"/>
              <w:bottom w:val="nil"/>
            </w:tcBorders>
          </w:tcPr>
          <w:p w14:paraId="635945AB" w14:textId="77777777" w:rsidR="004E621C" w:rsidRPr="00140E21" w:rsidRDefault="004E621C" w:rsidP="004E621C">
            <w:pPr>
              <w:pStyle w:val="TAL"/>
              <w:rPr>
                <w:rFonts w:eastAsia="SimSun"/>
                <w:lang w:eastAsia="zh-CN"/>
              </w:rPr>
            </w:pPr>
          </w:p>
        </w:tc>
        <w:tc>
          <w:tcPr>
            <w:tcW w:w="2835" w:type="dxa"/>
          </w:tcPr>
          <w:p w14:paraId="72D2ADA6" w14:textId="77777777" w:rsidR="004E621C" w:rsidRPr="00140E21" w:rsidRDefault="004E621C" w:rsidP="004E621C">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175CB52A" w14:textId="77777777" w:rsidR="004E621C" w:rsidRPr="00140E21" w:rsidRDefault="004E621C" w:rsidP="004E621C">
            <w:pPr>
              <w:pStyle w:val="TAL"/>
              <w:rPr>
                <w:rFonts w:eastAsia="SimSun"/>
                <w:lang w:eastAsia="zh-CN"/>
              </w:rPr>
            </w:pPr>
          </w:p>
        </w:tc>
        <w:tc>
          <w:tcPr>
            <w:tcW w:w="2268" w:type="dxa"/>
          </w:tcPr>
          <w:p w14:paraId="5A9EC979" w14:textId="77777777" w:rsidR="004E621C" w:rsidRPr="00140E21" w:rsidRDefault="004E621C" w:rsidP="004E621C">
            <w:pPr>
              <w:pStyle w:val="TAL"/>
              <w:rPr>
                <w:rFonts w:eastAsia="SimSun"/>
                <w:lang w:eastAsia="zh-CN"/>
              </w:rPr>
            </w:pPr>
            <w:r w:rsidRPr="00140E21">
              <w:rPr>
                <w:rFonts w:eastAsia="SimSun"/>
                <w:lang w:eastAsia="zh-CN"/>
              </w:rPr>
              <w:t>NOTE 1</w:t>
            </w:r>
          </w:p>
        </w:tc>
      </w:tr>
      <w:tr w:rsidR="004E621C" w:rsidRPr="00140E21" w14:paraId="6E5215AF" w14:textId="77777777" w:rsidTr="0009463F">
        <w:tc>
          <w:tcPr>
            <w:tcW w:w="2093" w:type="dxa"/>
            <w:tcBorders>
              <w:top w:val="nil"/>
              <w:bottom w:val="nil"/>
            </w:tcBorders>
          </w:tcPr>
          <w:p w14:paraId="690CA944" w14:textId="77777777" w:rsidR="004E621C" w:rsidRPr="00140E21" w:rsidRDefault="004E621C" w:rsidP="004E621C">
            <w:pPr>
              <w:pStyle w:val="TAL"/>
              <w:rPr>
                <w:rFonts w:eastAsia="SimSun"/>
                <w:lang w:eastAsia="zh-CN"/>
              </w:rPr>
            </w:pPr>
          </w:p>
        </w:tc>
        <w:tc>
          <w:tcPr>
            <w:tcW w:w="2835" w:type="dxa"/>
          </w:tcPr>
          <w:p w14:paraId="25C694A2" w14:textId="77777777" w:rsidR="004E621C" w:rsidRPr="00140E21" w:rsidRDefault="004E621C" w:rsidP="004E621C">
            <w:pPr>
              <w:pStyle w:val="TAL"/>
              <w:rPr>
                <w:rFonts w:eastAsia="SimSun"/>
                <w:lang w:eastAsia="zh-CN"/>
              </w:rPr>
            </w:pPr>
            <w:r w:rsidRPr="00140E21">
              <w:rPr>
                <w:rFonts w:eastAsia="SimSun"/>
                <w:lang w:eastAsia="zh-CN"/>
              </w:rPr>
              <w:t>N2InfoNotify</w:t>
            </w:r>
          </w:p>
        </w:tc>
        <w:tc>
          <w:tcPr>
            <w:tcW w:w="2551" w:type="dxa"/>
            <w:tcBorders>
              <w:top w:val="nil"/>
            </w:tcBorders>
          </w:tcPr>
          <w:p w14:paraId="4E40D927" w14:textId="77777777" w:rsidR="004E621C" w:rsidRPr="00140E21" w:rsidRDefault="004E621C" w:rsidP="004E621C">
            <w:pPr>
              <w:pStyle w:val="TAL"/>
              <w:rPr>
                <w:rFonts w:eastAsia="SimSun"/>
                <w:lang w:eastAsia="zh-CN"/>
              </w:rPr>
            </w:pPr>
          </w:p>
        </w:tc>
        <w:tc>
          <w:tcPr>
            <w:tcW w:w="2268" w:type="dxa"/>
          </w:tcPr>
          <w:p w14:paraId="28D77FE4" w14:textId="77777777" w:rsidR="004E621C" w:rsidRPr="00140E21" w:rsidRDefault="004E621C" w:rsidP="004E621C">
            <w:pPr>
              <w:pStyle w:val="TAL"/>
              <w:rPr>
                <w:rFonts w:eastAsia="SimSun"/>
                <w:lang w:eastAsia="zh-CN"/>
              </w:rPr>
            </w:pPr>
            <w:r w:rsidRPr="00140E21">
              <w:rPr>
                <w:rFonts w:eastAsia="SimSun"/>
                <w:lang w:eastAsia="zh-CN"/>
              </w:rPr>
              <w:t>AMF, LMF</w:t>
            </w:r>
          </w:p>
        </w:tc>
      </w:tr>
      <w:tr w:rsidR="004E621C" w:rsidRPr="00140E21" w14:paraId="5C80292C" w14:textId="77777777" w:rsidTr="0009463F">
        <w:tc>
          <w:tcPr>
            <w:tcW w:w="2093" w:type="dxa"/>
            <w:tcBorders>
              <w:top w:val="nil"/>
              <w:bottom w:val="nil"/>
            </w:tcBorders>
          </w:tcPr>
          <w:p w14:paraId="5E16BBD4" w14:textId="77777777" w:rsidR="004E621C" w:rsidRPr="00140E21" w:rsidRDefault="004E621C" w:rsidP="004E621C">
            <w:pPr>
              <w:pStyle w:val="TAL"/>
              <w:rPr>
                <w:rFonts w:eastAsia="SimSun"/>
                <w:lang w:eastAsia="zh-CN"/>
              </w:rPr>
            </w:pPr>
          </w:p>
        </w:tc>
        <w:tc>
          <w:tcPr>
            <w:tcW w:w="2835" w:type="dxa"/>
          </w:tcPr>
          <w:p w14:paraId="2930AB87" w14:textId="77777777" w:rsidR="004E621C" w:rsidRPr="00140E21" w:rsidRDefault="004E621C" w:rsidP="004E621C">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4B312904" w14:textId="77777777" w:rsidR="004E621C" w:rsidRPr="00140E21" w:rsidRDefault="004E621C" w:rsidP="004E621C">
            <w:pPr>
              <w:pStyle w:val="TAL"/>
              <w:rPr>
                <w:rFonts w:eastAsia="SimSun"/>
                <w:lang w:eastAsia="zh-CN"/>
              </w:rPr>
            </w:pPr>
            <w:r w:rsidRPr="00140E21">
              <w:t>Request/Response</w:t>
            </w:r>
          </w:p>
        </w:tc>
        <w:tc>
          <w:tcPr>
            <w:tcW w:w="2268" w:type="dxa"/>
          </w:tcPr>
          <w:p w14:paraId="37FF6987" w14:textId="77777777" w:rsidR="004E621C" w:rsidRPr="00140E21" w:rsidRDefault="004E621C" w:rsidP="004E621C">
            <w:pPr>
              <w:pStyle w:val="TAL"/>
              <w:rPr>
                <w:rFonts w:eastAsia="SimSun"/>
                <w:lang w:eastAsia="zh-CN"/>
              </w:rPr>
            </w:pPr>
            <w:r w:rsidRPr="00140E21">
              <w:rPr>
                <w:lang w:eastAsia="zh-CN"/>
              </w:rPr>
              <w:t>SMF</w:t>
            </w:r>
          </w:p>
        </w:tc>
      </w:tr>
      <w:tr w:rsidR="004E621C" w:rsidRPr="00140E21" w14:paraId="531B3B18" w14:textId="77777777" w:rsidTr="0009463F">
        <w:tc>
          <w:tcPr>
            <w:tcW w:w="2093" w:type="dxa"/>
            <w:tcBorders>
              <w:top w:val="nil"/>
              <w:bottom w:val="nil"/>
            </w:tcBorders>
          </w:tcPr>
          <w:p w14:paraId="3BB8619D" w14:textId="77777777" w:rsidR="004E621C" w:rsidRPr="00140E21" w:rsidRDefault="004E621C" w:rsidP="004E621C">
            <w:pPr>
              <w:pStyle w:val="TAL"/>
              <w:rPr>
                <w:rFonts w:eastAsia="SimSun"/>
                <w:lang w:eastAsia="zh-CN"/>
              </w:rPr>
            </w:pPr>
          </w:p>
        </w:tc>
        <w:tc>
          <w:tcPr>
            <w:tcW w:w="2835" w:type="dxa"/>
          </w:tcPr>
          <w:p w14:paraId="2B859BB4" w14:textId="77777777" w:rsidR="004E621C" w:rsidRPr="00140E21" w:rsidRDefault="004E621C" w:rsidP="004E621C">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3FB30FCC"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5371E2EB" w14:textId="77777777" w:rsidR="004E621C" w:rsidRPr="00140E21" w:rsidRDefault="004E621C" w:rsidP="004E621C">
            <w:pPr>
              <w:pStyle w:val="TAL"/>
              <w:rPr>
                <w:rFonts w:eastAsia="SimSun"/>
                <w:lang w:eastAsia="zh-CN"/>
              </w:rPr>
            </w:pPr>
            <w:r w:rsidRPr="00140E21">
              <w:rPr>
                <w:rFonts w:eastAsia="SimSun"/>
                <w:lang w:eastAsia="zh-CN"/>
              </w:rPr>
              <w:t>SMF, PCF, NEF, SMSF, UDM</w:t>
            </w:r>
          </w:p>
        </w:tc>
      </w:tr>
      <w:tr w:rsidR="004E621C" w:rsidRPr="00140E21" w14:paraId="4AA20629" w14:textId="77777777" w:rsidTr="0009463F">
        <w:tc>
          <w:tcPr>
            <w:tcW w:w="2093" w:type="dxa"/>
            <w:tcBorders>
              <w:top w:val="nil"/>
              <w:bottom w:val="nil"/>
            </w:tcBorders>
          </w:tcPr>
          <w:p w14:paraId="56B6ECDF" w14:textId="77777777" w:rsidR="004E621C" w:rsidRPr="00140E21" w:rsidRDefault="004E621C" w:rsidP="004E621C">
            <w:pPr>
              <w:pStyle w:val="TAL"/>
              <w:rPr>
                <w:rFonts w:eastAsia="SimSun"/>
                <w:lang w:eastAsia="zh-CN"/>
              </w:rPr>
            </w:pPr>
          </w:p>
        </w:tc>
        <w:tc>
          <w:tcPr>
            <w:tcW w:w="2835" w:type="dxa"/>
          </w:tcPr>
          <w:p w14:paraId="42AA0918" w14:textId="77777777" w:rsidR="004E621C" w:rsidRPr="00140E21" w:rsidRDefault="004E621C" w:rsidP="004E621C">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102BAEA5"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76D7AA02" w14:textId="77777777" w:rsidR="004E621C" w:rsidRPr="00140E21" w:rsidRDefault="004E621C" w:rsidP="004E621C">
            <w:pPr>
              <w:pStyle w:val="TAL"/>
              <w:rPr>
                <w:rFonts w:eastAsia="SimSun"/>
                <w:lang w:eastAsia="zh-CN"/>
              </w:rPr>
            </w:pPr>
            <w:r w:rsidRPr="00140E21">
              <w:rPr>
                <w:rFonts w:eastAsia="SimSun"/>
                <w:lang w:eastAsia="zh-CN"/>
              </w:rPr>
              <w:t>SMF, PCF, NEF, SMSF, UDM</w:t>
            </w:r>
          </w:p>
        </w:tc>
      </w:tr>
      <w:tr w:rsidR="004E621C" w:rsidRPr="00140E21" w14:paraId="02A689E6" w14:textId="77777777" w:rsidTr="0009463F">
        <w:tc>
          <w:tcPr>
            <w:tcW w:w="2093" w:type="dxa"/>
            <w:tcBorders>
              <w:top w:val="nil"/>
              <w:bottom w:val="nil"/>
            </w:tcBorders>
          </w:tcPr>
          <w:p w14:paraId="44D3416A" w14:textId="77777777" w:rsidR="004E621C" w:rsidRPr="00140E21" w:rsidRDefault="004E621C" w:rsidP="004E621C">
            <w:pPr>
              <w:pStyle w:val="TAL"/>
              <w:rPr>
                <w:rFonts w:eastAsia="SimSun"/>
                <w:lang w:eastAsia="zh-CN"/>
              </w:rPr>
            </w:pPr>
          </w:p>
        </w:tc>
        <w:tc>
          <w:tcPr>
            <w:tcW w:w="2835" w:type="dxa"/>
          </w:tcPr>
          <w:p w14:paraId="77815646" w14:textId="77777777" w:rsidR="004E621C" w:rsidRPr="00140E21" w:rsidRDefault="004E621C" w:rsidP="004E621C">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37D7A24F"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667A734F" w14:textId="77777777" w:rsidR="004E621C" w:rsidRPr="00140E21" w:rsidRDefault="004E621C" w:rsidP="004E621C">
            <w:pPr>
              <w:pStyle w:val="TAL"/>
              <w:rPr>
                <w:rFonts w:eastAsia="SimSun"/>
                <w:lang w:eastAsia="zh-CN"/>
              </w:rPr>
            </w:pPr>
            <w:r w:rsidRPr="00140E21">
              <w:rPr>
                <w:rFonts w:eastAsia="SimSun"/>
                <w:lang w:eastAsia="zh-CN"/>
              </w:rPr>
              <w:t>SMF, PCF, NEF, SMSF, UDM</w:t>
            </w:r>
          </w:p>
        </w:tc>
      </w:tr>
      <w:tr w:rsidR="004E621C" w:rsidRPr="00140E21" w14:paraId="635CFC46" w14:textId="77777777" w:rsidTr="0009463F">
        <w:tc>
          <w:tcPr>
            <w:tcW w:w="2093" w:type="dxa"/>
            <w:tcBorders>
              <w:top w:val="nil"/>
              <w:bottom w:val="nil"/>
            </w:tcBorders>
          </w:tcPr>
          <w:p w14:paraId="4A04FB1F" w14:textId="77777777" w:rsidR="004E621C" w:rsidRPr="00140E21" w:rsidRDefault="004E621C" w:rsidP="004E621C">
            <w:pPr>
              <w:pStyle w:val="TAL"/>
              <w:rPr>
                <w:rFonts w:eastAsia="SimSun"/>
                <w:lang w:eastAsia="zh-CN"/>
              </w:rPr>
            </w:pPr>
          </w:p>
        </w:tc>
        <w:tc>
          <w:tcPr>
            <w:tcW w:w="2835" w:type="dxa"/>
          </w:tcPr>
          <w:p w14:paraId="3C22A171" w14:textId="77777777" w:rsidR="004E621C" w:rsidRPr="00140E21" w:rsidRDefault="004E621C" w:rsidP="004E621C">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179839FB" w14:textId="77777777" w:rsidR="004E621C" w:rsidRPr="00140E21" w:rsidRDefault="004E621C" w:rsidP="004E621C">
            <w:pPr>
              <w:pStyle w:val="TAL"/>
              <w:rPr>
                <w:rFonts w:eastAsia="SimSun"/>
                <w:lang w:eastAsia="zh-CN"/>
              </w:rPr>
            </w:pPr>
            <w:r w:rsidRPr="00140E21">
              <w:t>Request/Response</w:t>
            </w:r>
          </w:p>
        </w:tc>
        <w:tc>
          <w:tcPr>
            <w:tcW w:w="2268" w:type="dxa"/>
          </w:tcPr>
          <w:p w14:paraId="45F50210" w14:textId="77777777" w:rsidR="004E621C" w:rsidRPr="00140E21" w:rsidRDefault="004E621C" w:rsidP="004E621C">
            <w:pPr>
              <w:pStyle w:val="TAL"/>
              <w:rPr>
                <w:rFonts w:eastAsia="SimSun"/>
                <w:lang w:eastAsia="zh-CN"/>
              </w:rPr>
            </w:pPr>
            <w:r>
              <w:rPr>
                <w:rFonts w:eastAsia="SimSun"/>
                <w:lang w:eastAsia="zh-CN"/>
              </w:rPr>
              <w:t>Peer AMF, CBCF, PWS-IWF, LMF</w:t>
            </w:r>
          </w:p>
        </w:tc>
      </w:tr>
      <w:tr w:rsidR="004E621C" w:rsidRPr="00140E21" w14:paraId="1FFC1A86" w14:textId="77777777" w:rsidTr="0009463F">
        <w:tc>
          <w:tcPr>
            <w:tcW w:w="2093" w:type="dxa"/>
            <w:tcBorders>
              <w:top w:val="nil"/>
              <w:bottom w:val="nil"/>
            </w:tcBorders>
          </w:tcPr>
          <w:p w14:paraId="0146E8D1" w14:textId="77777777" w:rsidR="004E621C" w:rsidRPr="00140E21" w:rsidRDefault="004E621C" w:rsidP="004E621C">
            <w:pPr>
              <w:pStyle w:val="TAL"/>
              <w:rPr>
                <w:rFonts w:eastAsia="SimSun"/>
                <w:lang w:eastAsia="zh-CN"/>
              </w:rPr>
            </w:pPr>
          </w:p>
        </w:tc>
        <w:tc>
          <w:tcPr>
            <w:tcW w:w="2835" w:type="dxa"/>
          </w:tcPr>
          <w:p w14:paraId="185E562C" w14:textId="77777777" w:rsidR="004E621C" w:rsidRPr="00140E21" w:rsidRDefault="004E621C" w:rsidP="004E621C">
            <w:pPr>
              <w:pStyle w:val="TAL"/>
              <w:rPr>
                <w:rFonts w:eastAsia="SimSun"/>
                <w:lang w:eastAsia="zh-CN"/>
              </w:rPr>
            </w:pPr>
            <w:r>
              <w:rPr>
                <w:rFonts w:eastAsia="SimSun"/>
                <w:lang w:eastAsia="zh-CN"/>
              </w:rPr>
              <w:t>NonUeN2InfoSubscribe</w:t>
            </w:r>
          </w:p>
        </w:tc>
        <w:tc>
          <w:tcPr>
            <w:tcW w:w="2551" w:type="dxa"/>
            <w:tcBorders>
              <w:bottom w:val="nil"/>
            </w:tcBorders>
          </w:tcPr>
          <w:p w14:paraId="761C8AF5"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400BCE74" w14:textId="77777777" w:rsidR="004E621C" w:rsidRPr="00140E21" w:rsidRDefault="004E621C" w:rsidP="004E621C">
            <w:pPr>
              <w:pStyle w:val="TAL"/>
              <w:rPr>
                <w:rFonts w:eastAsia="SimSun"/>
                <w:lang w:eastAsia="zh-CN"/>
              </w:rPr>
            </w:pPr>
            <w:r>
              <w:rPr>
                <w:rFonts w:eastAsia="SimSun"/>
                <w:lang w:eastAsia="zh-CN"/>
              </w:rPr>
              <w:t>CBCF, PWS-IWF</w:t>
            </w:r>
          </w:p>
        </w:tc>
      </w:tr>
      <w:tr w:rsidR="004E621C" w:rsidRPr="00140E21" w14:paraId="48167987" w14:textId="77777777" w:rsidTr="0009463F">
        <w:tc>
          <w:tcPr>
            <w:tcW w:w="2093" w:type="dxa"/>
            <w:tcBorders>
              <w:top w:val="nil"/>
              <w:bottom w:val="nil"/>
            </w:tcBorders>
          </w:tcPr>
          <w:p w14:paraId="25924D1D" w14:textId="77777777" w:rsidR="004E621C" w:rsidRPr="00140E21" w:rsidRDefault="004E621C" w:rsidP="004E621C">
            <w:pPr>
              <w:pStyle w:val="TAL"/>
              <w:rPr>
                <w:rFonts w:eastAsia="SimSun"/>
                <w:lang w:eastAsia="zh-CN"/>
              </w:rPr>
            </w:pPr>
          </w:p>
        </w:tc>
        <w:tc>
          <w:tcPr>
            <w:tcW w:w="2835" w:type="dxa"/>
          </w:tcPr>
          <w:p w14:paraId="78A5217B" w14:textId="77777777" w:rsidR="004E621C" w:rsidRPr="00140E21" w:rsidRDefault="004E621C" w:rsidP="004E621C">
            <w:pPr>
              <w:pStyle w:val="TAL"/>
              <w:rPr>
                <w:rFonts w:eastAsia="SimSun"/>
                <w:lang w:eastAsia="zh-CN"/>
              </w:rPr>
            </w:pPr>
            <w:r>
              <w:rPr>
                <w:rFonts w:eastAsia="SimSun"/>
                <w:lang w:eastAsia="zh-CN"/>
              </w:rPr>
              <w:t>NonUeN2InfoUnSubscribe</w:t>
            </w:r>
          </w:p>
        </w:tc>
        <w:tc>
          <w:tcPr>
            <w:tcW w:w="2551" w:type="dxa"/>
            <w:tcBorders>
              <w:top w:val="nil"/>
              <w:bottom w:val="nil"/>
            </w:tcBorders>
          </w:tcPr>
          <w:p w14:paraId="7202649D" w14:textId="77777777" w:rsidR="004E621C" w:rsidRPr="00140E21" w:rsidRDefault="004E621C" w:rsidP="004E621C">
            <w:pPr>
              <w:pStyle w:val="TAL"/>
              <w:rPr>
                <w:rFonts w:eastAsia="SimSun"/>
                <w:lang w:eastAsia="zh-CN"/>
              </w:rPr>
            </w:pPr>
          </w:p>
        </w:tc>
        <w:tc>
          <w:tcPr>
            <w:tcW w:w="2268" w:type="dxa"/>
          </w:tcPr>
          <w:p w14:paraId="60DAE1D4" w14:textId="77777777" w:rsidR="004E621C" w:rsidRPr="00140E21" w:rsidRDefault="004E621C" w:rsidP="004E621C">
            <w:pPr>
              <w:pStyle w:val="TAL"/>
              <w:rPr>
                <w:rFonts w:eastAsia="SimSun"/>
                <w:lang w:eastAsia="zh-CN"/>
              </w:rPr>
            </w:pPr>
            <w:r>
              <w:rPr>
                <w:rFonts w:eastAsia="SimSun"/>
                <w:lang w:eastAsia="zh-CN"/>
              </w:rPr>
              <w:t>CBCF, PWS-IWF</w:t>
            </w:r>
          </w:p>
        </w:tc>
      </w:tr>
      <w:tr w:rsidR="004E621C" w:rsidRPr="00140E21" w14:paraId="0D8D51B4" w14:textId="77777777" w:rsidTr="0009463F">
        <w:tc>
          <w:tcPr>
            <w:tcW w:w="2093" w:type="dxa"/>
            <w:tcBorders>
              <w:top w:val="nil"/>
              <w:bottom w:val="nil"/>
            </w:tcBorders>
          </w:tcPr>
          <w:p w14:paraId="2140FF05" w14:textId="77777777" w:rsidR="004E621C" w:rsidRPr="00140E21" w:rsidRDefault="004E621C" w:rsidP="004E621C">
            <w:pPr>
              <w:pStyle w:val="TAL"/>
              <w:rPr>
                <w:rFonts w:eastAsia="SimSun"/>
                <w:lang w:eastAsia="zh-CN"/>
              </w:rPr>
            </w:pPr>
          </w:p>
        </w:tc>
        <w:tc>
          <w:tcPr>
            <w:tcW w:w="2835" w:type="dxa"/>
          </w:tcPr>
          <w:p w14:paraId="55842786" w14:textId="77777777" w:rsidR="004E621C" w:rsidRPr="00140E21" w:rsidRDefault="004E621C" w:rsidP="004E621C">
            <w:pPr>
              <w:pStyle w:val="TAL"/>
              <w:rPr>
                <w:rFonts w:eastAsia="SimSun"/>
                <w:lang w:eastAsia="zh-CN"/>
              </w:rPr>
            </w:pPr>
            <w:r>
              <w:rPr>
                <w:rFonts w:eastAsia="SimSun"/>
                <w:lang w:eastAsia="zh-CN"/>
              </w:rPr>
              <w:t>NonUeN2InfoNotify</w:t>
            </w:r>
          </w:p>
        </w:tc>
        <w:tc>
          <w:tcPr>
            <w:tcW w:w="2551" w:type="dxa"/>
            <w:tcBorders>
              <w:top w:val="nil"/>
            </w:tcBorders>
          </w:tcPr>
          <w:p w14:paraId="49ED2F2C" w14:textId="77777777" w:rsidR="004E621C" w:rsidRPr="00140E21" w:rsidRDefault="004E621C" w:rsidP="004E621C">
            <w:pPr>
              <w:pStyle w:val="TAL"/>
              <w:rPr>
                <w:rFonts w:eastAsia="SimSun"/>
                <w:lang w:eastAsia="zh-CN"/>
              </w:rPr>
            </w:pPr>
          </w:p>
        </w:tc>
        <w:tc>
          <w:tcPr>
            <w:tcW w:w="2268" w:type="dxa"/>
          </w:tcPr>
          <w:p w14:paraId="2B378F9D" w14:textId="77777777" w:rsidR="004E621C" w:rsidRPr="00140E21" w:rsidRDefault="004E621C" w:rsidP="004E621C">
            <w:pPr>
              <w:pStyle w:val="TAL"/>
              <w:rPr>
                <w:rFonts w:eastAsia="SimSun"/>
                <w:lang w:eastAsia="zh-CN"/>
              </w:rPr>
            </w:pPr>
            <w:r>
              <w:rPr>
                <w:rFonts w:eastAsia="SimSun"/>
                <w:lang w:eastAsia="zh-CN"/>
              </w:rPr>
              <w:t>CBCF, PWS-IWF, LMF</w:t>
            </w:r>
          </w:p>
        </w:tc>
      </w:tr>
      <w:tr w:rsidR="004E621C" w:rsidRPr="00140E21" w14:paraId="632D534E" w14:textId="77777777" w:rsidTr="0009463F">
        <w:tc>
          <w:tcPr>
            <w:tcW w:w="2093" w:type="dxa"/>
            <w:tcBorders>
              <w:bottom w:val="nil"/>
            </w:tcBorders>
          </w:tcPr>
          <w:p w14:paraId="01842DCD" w14:textId="77777777" w:rsidR="004E621C" w:rsidRPr="00140E21" w:rsidRDefault="004E621C" w:rsidP="004E621C">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46DDC8EB" w14:textId="77777777" w:rsidR="004E621C" w:rsidRPr="00140E21" w:rsidRDefault="004E621C" w:rsidP="004E621C">
            <w:pPr>
              <w:pStyle w:val="TAL"/>
              <w:rPr>
                <w:rFonts w:eastAsia="SimSun"/>
                <w:lang w:eastAsia="zh-CN"/>
              </w:rPr>
            </w:pPr>
            <w:r w:rsidRPr="00140E21">
              <w:rPr>
                <w:rFonts w:eastAsia="SimSun"/>
                <w:lang w:eastAsia="zh-CN"/>
              </w:rPr>
              <w:t>Subscribe</w:t>
            </w:r>
          </w:p>
        </w:tc>
        <w:tc>
          <w:tcPr>
            <w:tcW w:w="2551" w:type="dxa"/>
          </w:tcPr>
          <w:p w14:paraId="4571C919"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393C8E56" w14:textId="77777777" w:rsidR="004E621C" w:rsidRPr="00140E21" w:rsidRDefault="004E621C" w:rsidP="004E621C">
            <w:pPr>
              <w:pStyle w:val="TAL"/>
              <w:rPr>
                <w:rFonts w:eastAsia="SimSun"/>
                <w:lang w:eastAsia="zh-CN"/>
              </w:rPr>
            </w:pPr>
            <w:r w:rsidRPr="00140E21">
              <w:rPr>
                <w:rFonts w:eastAsia="SimSun"/>
                <w:lang w:eastAsia="zh-CN"/>
              </w:rPr>
              <w:t>NEF, SMF, UDM</w:t>
            </w:r>
            <w:r>
              <w:rPr>
                <w:rFonts w:eastAsia="SimSun"/>
                <w:lang w:eastAsia="zh-CN"/>
              </w:rPr>
              <w:t>, NWDAF, LMF</w:t>
            </w:r>
          </w:p>
        </w:tc>
      </w:tr>
      <w:tr w:rsidR="004E621C" w:rsidRPr="00140E21" w14:paraId="1DCE142B" w14:textId="77777777" w:rsidTr="0009463F">
        <w:tc>
          <w:tcPr>
            <w:tcW w:w="2093" w:type="dxa"/>
            <w:tcBorders>
              <w:top w:val="nil"/>
              <w:bottom w:val="nil"/>
            </w:tcBorders>
          </w:tcPr>
          <w:p w14:paraId="5CE1BDE9" w14:textId="77777777" w:rsidR="004E621C" w:rsidRPr="00140E21" w:rsidRDefault="004E621C" w:rsidP="004E621C">
            <w:pPr>
              <w:pStyle w:val="TAL"/>
              <w:rPr>
                <w:rFonts w:eastAsia="SimSun"/>
                <w:lang w:eastAsia="zh-CN"/>
              </w:rPr>
            </w:pPr>
          </w:p>
        </w:tc>
        <w:tc>
          <w:tcPr>
            <w:tcW w:w="2835" w:type="dxa"/>
          </w:tcPr>
          <w:p w14:paraId="5B3F8708" w14:textId="77777777" w:rsidR="004E621C" w:rsidRPr="00140E21" w:rsidRDefault="004E621C" w:rsidP="004E621C">
            <w:pPr>
              <w:pStyle w:val="TAL"/>
              <w:rPr>
                <w:rFonts w:eastAsia="SimSun"/>
                <w:lang w:eastAsia="zh-CN"/>
              </w:rPr>
            </w:pPr>
            <w:r w:rsidRPr="00140E21">
              <w:rPr>
                <w:rFonts w:eastAsia="SimSun"/>
                <w:lang w:eastAsia="zh-CN"/>
              </w:rPr>
              <w:t>Unsubscribe</w:t>
            </w:r>
          </w:p>
        </w:tc>
        <w:tc>
          <w:tcPr>
            <w:tcW w:w="2551" w:type="dxa"/>
          </w:tcPr>
          <w:p w14:paraId="2F2C339F"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4DC51BF3" w14:textId="77777777" w:rsidR="004E621C" w:rsidRPr="00140E21" w:rsidRDefault="004E621C" w:rsidP="004E621C">
            <w:pPr>
              <w:pStyle w:val="TAL"/>
              <w:rPr>
                <w:rFonts w:eastAsia="SimSun"/>
                <w:lang w:eastAsia="zh-CN"/>
              </w:rPr>
            </w:pPr>
            <w:r w:rsidRPr="00140E21">
              <w:rPr>
                <w:rFonts w:eastAsia="SimSun"/>
                <w:lang w:eastAsia="zh-CN"/>
              </w:rPr>
              <w:t>NEF, SMF, UDM</w:t>
            </w:r>
            <w:r>
              <w:rPr>
                <w:rFonts w:eastAsia="SimSun"/>
                <w:lang w:eastAsia="zh-CN"/>
              </w:rPr>
              <w:t>, NWDAF, LMF</w:t>
            </w:r>
          </w:p>
        </w:tc>
      </w:tr>
      <w:tr w:rsidR="004E621C" w:rsidRPr="00140E21" w14:paraId="5D295877" w14:textId="77777777" w:rsidTr="0009463F">
        <w:tc>
          <w:tcPr>
            <w:tcW w:w="2093" w:type="dxa"/>
            <w:tcBorders>
              <w:top w:val="nil"/>
              <w:bottom w:val="single" w:sz="4" w:space="0" w:color="auto"/>
            </w:tcBorders>
          </w:tcPr>
          <w:p w14:paraId="05E875C3" w14:textId="77777777" w:rsidR="004E621C" w:rsidRPr="00140E21" w:rsidRDefault="004E621C" w:rsidP="004E621C">
            <w:pPr>
              <w:pStyle w:val="TAL"/>
              <w:rPr>
                <w:rFonts w:eastAsia="SimSun"/>
                <w:lang w:eastAsia="zh-CN"/>
              </w:rPr>
            </w:pPr>
          </w:p>
        </w:tc>
        <w:tc>
          <w:tcPr>
            <w:tcW w:w="2835" w:type="dxa"/>
          </w:tcPr>
          <w:p w14:paraId="41FA7FE6" w14:textId="77777777" w:rsidR="004E621C" w:rsidRPr="00140E21" w:rsidRDefault="004E621C" w:rsidP="004E621C">
            <w:pPr>
              <w:pStyle w:val="TAL"/>
              <w:rPr>
                <w:rFonts w:eastAsia="SimSun"/>
                <w:lang w:eastAsia="zh-CN"/>
              </w:rPr>
            </w:pPr>
            <w:r w:rsidRPr="00140E21">
              <w:rPr>
                <w:rFonts w:eastAsia="SimSun"/>
                <w:lang w:eastAsia="zh-CN"/>
              </w:rPr>
              <w:t>Notify</w:t>
            </w:r>
          </w:p>
        </w:tc>
        <w:tc>
          <w:tcPr>
            <w:tcW w:w="2551" w:type="dxa"/>
          </w:tcPr>
          <w:p w14:paraId="42096E06"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7ECEC35A" w14:textId="77777777" w:rsidR="004E621C" w:rsidRPr="00140E21" w:rsidRDefault="004E621C" w:rsidP="004E621C">
            <w:pPr>
              <w:pStyle w:val="TAL"/>
              <w:rPr>
                <w:rFonts w:eastAsia="SimSun"/>
                <w:lang w:eastAsia="zh-CN"/>
              </w:rPr>
            </w:pPr>
            <w:r w:rsidRPr="00140E21">
              <w:rPr>
                <w:rFonts w:eastAsia="SimSun"/>
                <w:lang w:eastAsia="zh-CN"/>
              </w:rPr>
              <w:t>NEF, SMF, UDM</w:t>
            </w:r>
            <w:r>
              <w:rPr>
                <w:rFonts w:eastAsia="SimSun"/>
                <w:lang w:eastAsia="zh-CN"/>
              </w:rPr>
              <w:t>, NWDAF, LMF</w:t>
            </w:r>
          </w:p>
        </w:tc>
      </w:tr>
      <w:tr w:rsidR="004E621C" w:rsidRPr="00140E21" w14:paraId="22ED7A3B" w14:textId="77777777" w:rsidTr="0009463F">
        <w:tc>
          <w:tcPr>
            <w:tcW w:w="2093" w:type="dxa"/>
            <w:tcBorders>
              <w:bottom w:val="nil"/>
            </w:tcBorders>
          </w:tcPr>
          <w:p w14:paraId="1633C857" w14:textId="77777777" w:rsidR="004E621C" w:rsidRPr="00140E21" w:rsidRDefault="004E621C" w:rsidP="004E621C">
            <w:pPr>
              <w:pStyle w:val="TAL"/>
              <w:rPr>
                <w:rFonts w:eastAsia="SimSun"/>
                <w:lang w:eastAsia="zh-CN"/>
              </w:rPr>
            </w:pPr>
            <w:proofErr w:type="spellStart"/>
            <w:r w:rsidRPr="00140E21">
              <w:rPr>
                <w:rFonts w:eastAsia="SimSun"/>
                <w:lang w:eastAsia="zh-CN"/>
              </w:rPr>
              <w:t>Namf_MT</w:t>
            </w:r>
            <w:proofErr w:type="spellEnd"/>
          </w:p>
        </w:tc>
        <w:tc>
          <w:tcPr>
            <w:tcW w:w="2835" w:type="dxa"/>
          </w:tcPr>
          <w:p w14:paraId="5B9975CA" w14:textId="77777777" w:rsidR="004E621C" w:rsidRPr="00140E21" w:rsidRDefault="004E621C" w:rsidP="004E621C">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2948AB76" w14:textId="77777777" w:rsidR="004E621C" w:rsidRPr="00140E21" w:rsidRDefault="004E621C" w:rsidP="004E621C">
            <w:pPr>
              <w:pStyle w:val="TAL"/>
              <w:rPr>
                <w:rFonts w:eastAsia="SimSun"/>
                <w:lang w:eastAsia="zh-CN"/>
              </w:rPr>
            </w:pPr>
            <w:r w:rsidRPr="00140E21">
              <w:rPr>
                <w:rFonts w:eastAsia="SimSun"/>
                <w:lang w:eastAsia="zh-CN"/>
              </w:rPr>
              <w:t>Request/Response</w:t>
            </w:r>
          </w:p>
        </w:tc>
        <w:tc>
          <w:tcPr>
            <w:tcW w:w="2268" w:type="dxa"/>
          </w:tcPr>
          <w:p w14:paraId="63E6A8FA" w14:textId="77777777" w:rsidR="004E621C" w:rsidRPr="00140E21" w:rsidRDefault="004E621C" w:rsidP="004E621C">
            <w:pPr>
              <w:pStyle w:val="TAL"/>
              <w:rPr>
                <w:rFonts w:eastAsia="SimSun"/>
                <w:lang w:eastAsia="zh-CN"/>
              </w:rPr>
            </w:pPr>
            <w:r w:rsidRPr="00140E21">
              <w:rPr>
                <w:rFonts w:eastAsia="SimSun"/>
                <w:lang w:eastAsia="zh-CN"/>
              </w:rPr>
              <w:t>SMSF</w:t>
            </w:r>
            <w:r>
              <w:rPr>
                <w:rFonts w:eastAsia="SimSun"/>
                <w:lang w:eastAsia="zh-CN"/>
              </w:rPr>
              <w:t>, SMF</w:t>
            </w:r>
          </w:p>
        </w:tc>
      </w:tr>
      <w:tr w:rsidR="004E621C" w:rsidRPr="00140E21" w14:paraId="5F063B8C" w14:textId="77777777" w:rsidTr="0009463F">
        <w:tc>
          <w:tcPr>
            <w:tcW w:w="2093" w:type="dxa"/>
            <w:tcBorders>
              <w:top w:val="nil"/>
              <w:bottom w:val="single" w:sz="4" w:space="0" w:color="auto"/>
            </w:tcBorders>
          </w:tcPr>
          <w:p w14:paraId="0B76E322" w14:textId="77777777" w:rsidR="004E621C" w:rsidRPr="00140E21" w:rsidRDefault="004E621C" w:rsidP="004E621C">
            <w:pPr>
              <w:pStyle w:val="TAL"/>
              <w:rPr>
                <w:rFonts w:eastAsia="SimSun"/>
                <w:lang w:eastAsia="zh-CN"/>
              </w:rPr>
            </w:pPr>
          </w:p>
        </w:tc>
        <w:tc>
          <w:tcPr>
            <w:tcW w:w="2835" w:type="dxa"/>
          </w:tcPr>
          <w:p w14:paraId="6AF43D94" w14:textId="77777777" w:rsidR="004E621C" w:rsidRPr="00140E21" w:rsidRDefault="004E621C" w:rsidP="004E621C">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36EB59BE" w14:textId="77777777" w:rsidR="004E621C" w:rsidRPr="00140E21" w:rsidRDefault="004E621C" w:rsidP="004E621C">
            <w:pPr>
              <w:pStyle w:val="TAL"/>
              <w:rPr>
                <w:rFonts w:eastAsia="SimSun"/>
                <w:lang w:eastAsia="zh-CN"/>
              </w:rPr>
            </w:pPr>
            <w:r w:rsidRPr="00140E21">
              <w:rPr>
                <w:rFonts w:eastAsia="SimSun"/>
                <w:lang w:eastAsia="zh-CN"/>
              </w:rPr>
              <w:t>Request/Response</w:t>
            </w:r>
          </w:p>
        </w:tc>
        <w:tc>
          <w:tcPr>
            <w:tcW w:w="2268" w:type="dxa"/>
          </w:tcPr>
          <w:p w14:paraId="7DDE94FA" w14:textId="77777777" w:rsidR="004E621C" w:rsidRPr="00140E21" w:rsidRDefault="004E621C" w:rsidP="004E621C">
            <w:pPr>
              <w:pStyle w:val="TAL"/>
              <w:rPr>
                <w:rFonts w:eastAsia="SimSun"/>
                <w:lang w:eastAsia="zh-CN"/>
              </w:rPr>
            </w:pPr>
            <w:r w:rsidRPr="00140E21">
              <w:rPr>
                <w:rFonts w:eastAsia="SimSun"/>
                <w:lang w:eastAsia="zh-CN"/>
              </w:rPr>
              <w:t>UDM</w:t>
            </w:r>
          </w:p>
        </w:tc>
      </w:tr>
      <w:tr w:rsidR="004E621C" w:rsidRPr="00140E21" w14:paraId="159A84A5" w14:textId="77777777" w:rsidTr="0009463F">
        <w:tc>
          <w:tcPr>
            <w:tcW w:w="2093" w:type="dxa"/>
            <w:tcBorders>
              <w:bottom w:val="nil"/>
            </w:tcBorders>
          </w:tcPr>
          <w:p w14:paraId="0D274619" w14:textId="77777777" w:rsidR="004E621C" w:rsidRPr="00140E21" w:rsidRDefault="004E621C" w:rsidP="004E621C">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36B8F790" w14:textId="77777777" w:rsidR="004E621C" w:rsidRPr="00140E21" w:rsidRDefault="004E621C" w:rsidP="004E621C">
            <w:pPr>
              <w:pStyle w:val="TAL"/>
              <w:rPr>
                <w:rFonts w:eastAsia="SimSun"/>
                <w:lang w:eastAsia="zh-CN"/>
              </w:rPr>
            </w:pPr>
            <w:proofErr w:type="spellStart"/>
            <w:r w:rsidRPr="00140E21">
              <w:t>ProvidePositioningInfo</w:t>
            </w:r>
            <w:proofErr w:type="spellEnd"/>
          </w:p>
        </w:tc>
        <w:tc>
          <w:tcPr>
            <w:tcW w:w="2551" w:type="dxa"/>
          </w:tcPr>
          <w:p w14:paraId="70FE17EA" w14:textId="77777777" w:rsidR="004E621C" w:rsidRPr="00140E21" w:rsidRDefault="004E621C" w:rsidP="004E621C">
            <w:pPr>
              <w:pStyle w:val="TAL"/>
              <w:rPr>
                <w:rFonts w:eastAsia="SimSun"/>
                <w:lang w:eastAsia="zh-CN"/>
              </w:rPr>
            </w:pPr>
            <w:r w:rsidRPr="00140E21">
              <w:rPr>
                <w:rFonts w:eastAsia="SimSun"/>
                <w:lang w:eastAsia="zh-CN"/>
              </w:rPr>
              <w:t>Request/Response</w:t>
            </w:r>
          </w:p>
        </w:tc>
        <w:tc>
          <w:tcPr>
            <w:tcW w:w="2268" w:type="dxa"/>
          </w:tcPr>
          <w:p w14:paraId="5EE86C95" w14:textId="77777777" w:rsidR="004E621C" w:rsidRPr="00140E21" w:rsidRDefault="004E621C" w:rsidP="004E621C">
            <w:pPr>
              <w:pStyle w:val="TAL"/>
            </w:pPr>
            <w:r w:rsidRPr="00140E21">
              <w:t>GMLC</w:t>
            </w:r>
          </w:p>
        </w:tc>
      </w:tr>
      <w:tr w:rsidR="004E621C" w:rsidRPr="00140E21" w14:paraId="6FE73A5D" w14:textId="77777777" w:rsidTr="0009463F">
        <w:tc>
          <w:tcPr>
            <w:tcW w:w="2093" w:type="dxa"/>
            <w:tcBorders>
              <w:top w:val="nil"/>
              <w:bottom w:val="nil"/>
            </w:tcBorders>
          </w:tcPr>
          <w:p w14:paraId="63DF72B9" w14:textId="77777777" w:rsidR="004E621C" w:rsidRPr="00140E21" w:rsidRDefault="004E621C" w:rsidP="004E621C">
            <w:pPr>
              <w:pStyle w:val="TAL"/>
              <w:rPr>
                <w:rFonts w:eastAsia="SimSun"/>
                <w:lang w:eastAsia="zh-CN"/>
              </w:rPr>
            </w:pPr>
          </w:p>
        </w:tc>
        <w:tc>
          <w:tcPr>
            <w:tcW w:w="2835" w:type="dxa"/>
          </w:tcPr>
          <w:p w14:paraId="0E4119AC" w14:textId="77777777" w:rsidR="004E621C" w:rsidRPr="00140E21" w:rsidRDefault="004E621C" w:rsidP="004E621C">
            <w:pPr>
              <w:pStyle w:val="TAL"/>
              <w:rPr>
                <w:rFonts w:eastAsia="SimSun"/>
                <w:lang w:eastAsia="zh-CN"/>
              </w:rPr>
            </w:pPr>
            <w:proofErr w:type="spellStart"/>
            <w:r w:rsidRPr="00140E21">
              <w:t>EventNotify</w:t>
            </w:r>
            <w:proofErr w:type="spellEnd"/>
          </w:p>
        </w:tc>
        <w:tc>
          <w:tcPr>
            <w:tcW w:w="2551" w:type="dxa"/>
          </w:tcPr>
          <w:p w14:paraId="728295A0"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16B31988" w14:textId="77777777" w:rsidR="004E621C" w:rsidRPr="00140E21" w:rsidRDefault="004E621C" w:rsidP="004E621C">
            <w:pPr>
              <w:pStyle w:val="TAL"/>
              <w:rPr>
                <w:lang w:eastAsia="zh-CN"/>
              </w:rPr>
            </w:pPr>
            <w:r w:rsidRPr="00140E21">
              <w:rPr>
                <w:lang w:eastAsia="zh-CN"/>
              </w:rPr>
              <w:t>GMLC</w:t>
            </w:r>
          </w:p>
        </w:tc>
      </w:tr>
      <w:tr w:rsidR="004E621C" w:rsidRPr="00140E21" w14:paraId="5135D30E" w14:textId="77777777" w:rsidTr="0009463F">
        <w:tc>
          <w:tcPr>
            <w:tcW w:w="2093" w:type="dxa"/>
            <w:tcBorders>
              <w:top w:val="nil"/>
              <w:bottom w:val="nil"/>
            </w:tcBorders>
          </w:tcPr>
          <w:p w14:paraId="14B6F853" w14:textId="77777777" w:rsidR="004E621C" w:rsidRPr="00140E21" w:rsidRDefault="004E621C" w:rsidP="004E621C">
            <w:pPr>
              <w:pStyle w:val="TAL"/>
              <w:rPr>
                <w:rFonts w:eastAsia="SimSun"/>
                <w:lang w:eastAsia="zh-CN"/>
              </w:rPr>
            </w:pPr>
          </w:p>
        </w:tc>
        <w:tc>
          <w:tcPr>
            <w:tcW w:w="2835" w:type="dxa"/>
            <w:tcBorders>
              <w:bottom w:val="single" w:sz="4" w:space="0" w:color="auto"/>
            </w:tcBorders>
          </w:tcPr>
          <w:p w14:paraId="4A61496A" w14:textId="77777777" w:rsidR="004E621C" w:rsidRPr="00140E21" w:rsidRDefault="004E621C" w:rsidP="004E621C">
            <w:pPr>
              <w:pStyle w:val="TAL"/>
            </w:pPr>
            <w:proofErr w:type="spellStart"/>
            <w:r w:rsidRPr="00140E21">
              <w:t>ProvideLocationInfo</w:t>
            </w:r>
            <w:proofErr w:type="spellEnd"/>
          </w:p>
        </w:tc>
        <w:tc>
          <w:tcPr>
            <w:tcW w:w="2551" w:type="dxa"/>
            <w:tcBorders>
              <w:bottom w:val="single" w:sz="4" w:space="0" w:color="auto"/>
            </w:tcBorders>
          </w:tcPr>
          <w:p w14:paraId="114A495E" w14:textId="77777777" w:rsidR="004E621C" w:rsidRPr="00140E21" w:rsidRDefault="004E621C" w:rsidP="004E621C">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69ED572A" w14:textId="77777777" w:rsidR="004E621C" w:rsidRPr="00140E21" w:rsidRDefault="004E621C" w:rsidP="004E621C">
            <w:pPr>
              <w:pStyle w:val="TAL"/>
              <w:rPr>
                <w:lang w:eastAsia="zh-CN"/>
              </w:rPr>
            </w:pPr>
            <w:r w:rsidRPr="00140E21">
              <w:rPr>
                <w:rFonts w:eastAsia="SimSun"/>
                <w:lang w:eastAsia="zh-CN"/>
              </w:rPr>
              <w:t>UDM</w:t>
            </w:r>
          </w:p>
        </w:tc>
      </w:tr>
      <w:tr w:rsidR="004E621C" w:rsidRPr="00140E21" w14:paraId="7C3F477A" w14:textId="77777777" w:rsidTr="0009463F">
        <w:tc>
          <w:tcPr>
            <w:tcW w:w="2093" w:type="dxa"/>
            <w:tcBorders>
              <w:top w:val="nil"/>
              <w:bottom w:val="single" w:sz="4" w:space="0" w:color="auto"/>
            </w:tcBorders>
          </w:tcPr>
          <w:p w14:paraId="18EE900A" w14:textId="77777777" w:rsidR="004E621C" w:rsidRPr="00140E21" w:rsidRDefault="004E621C" w:rsidP="004E621C">
            <w:pPr>
              <w:pStyle w:val="TAL"/>
              <w:rPr>
                <w:rFonts w:eastAsia="SimSun"/>
                <w:lang w:eastAsia="zh-CN"/>
              </w:rPr>
            </w:pPr>
          </w:p>
        </w:tc>
        <w:tc>
          <w:tcPr>
            <w:tcW w:w="2835" w:type="dxa"/>
            <w:tcBorders>
              <w:bottom w:val="single" w:sz="4" w:space="0" w:color="auto"/>
            </w:tcBorders>
          </w:tcPr>
          <w:p w14:paraId="13187BD8" w14:textId="77777777" w:rsidR="004E621C" w:rsidRPr="00140E21" w:rsidRDefault="004E621C" w:rsidP="004E621C">
            <w:pPr>
              <w:pStyle w:val="TAL"/>
            </w:pPr>
            <w:proofErr w:type="spellStart"/>
            <w:r w:rsidRPr="00140E21">
              <w:t>CancelLocation</w:t>
            </w:r>
            <w:proofErr w:type="spellEnd"/>
          </w:p>
        </w:tc>
        <w:tc>
          <w:tcPr>
            <w:tcW w:w="2551" w:type="dxa"/>
            <w:tcBorders>
              <w:bottom w:val="single" w:sz="4" w:space="0" w:color="auto"/>
            </w:tcBorders>
          </w:tcPr>
          <w:p w14:paraId="2D53C764" w14:textId="77777777" w:rsidR="004E621C" w:rsidRPr="00140E21" w:rsidRDefault="004E621C" w:rsidP="004E621C">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02150A78" w14:textId="77777777" w:rsidR="004E621C" w:rsidRPr="00140E21" w:rsidRDefault="004E621C" w:rsidP="004E621C">
            <w:pPr>
              <w:pStyle w:val="TAL"/>
              <w:rPr>
                <w:lang w:eastAsia="zh-CN"/>
              </w:rPr>
            </w:pPr>
            <w:r w:rsidRPr="00140E21">
              <w:rPr>
                <w:lang w:eastAsia="zh-CN"/>
              </w:rPr>
              <w:t>GMLC</w:t>
            </w:r>
          </w:p>
        </w:tc>
      </w:tr>
      <w:tr w:rsidR="004E621C" w:rsidRPr="00140E21" w14:paraId="559EA314" w14:textId="77777777" w:rsidTr="0009463F">
        <w:tc>
          <w:tcPr>
            <w:tcW w:w="9747" w:type="dxa"/>
            <w:gridSpan w:val="4"/>
            <w:tcBorders>
              <w:top w:val="single" w:sz="4" w:space="0" w:color="auto"/>
            </w:tcBorders>
          </w:tcPr>
          <w:p w14:paraId="22A601C5" w14:textId="77777777" w:rsidR="004E621C" w:rsidRPr="00140E21" w:rsidRDefault="004E621C" w:rsidP="004E621C">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41E31F2A" w14:textId="77777777" w:rsidR="004E621C" w:rsidRDefault="004E621C" w:rsidP="004E621C">
      <w:pPr>
        <w:pStyle w:val="FP"/>
        <w:rPr>
          <w:rFonts w:eastAsia="SimSun"/>
          <w:lang w:eastAsia="zh-CN"/>
        </w:rPr>
      </w:pPr>
    </w:p>
    <w:p w14:paraId="14E80142" w14:textId="77777777" w:rsidR="004E621C" w:rsidRPr="00140E21" w:rsidRDefault="004E621C" w:rsidP="004E621C">
      <w:pPr>
        <w:pStyle w:val="FP"/>
        <w:rPr>
          <w:rFonts w:eastAsia="SimSun"/>
          <w:lang w:eastAsia="zh-CN"/>
        </w:rPr>
      </w:pPr>
    </w:p>
    <w:p w14:paraId="24BA29F2" w14:textId="555E1A01" w:rsidR="004E621C" w:rsidRPr="0042466D" w:rsidRDefault="004E621C" w:rsidP="004E62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D2BCDE" w14:textId="77777777" w:rsidR="004E621C" w:rsidRDefault="004E621C" w:rsidP="004E621C">
      <w:pPr>
        <w:pStyle w:val="Heading5"/>
        <w:rPr>
          <w:ins w:id="39" w:author="Rapporteur" w:date="2021-04-06T21:51:00Z"/>
          <w:rFonts w:eastAsia="SimSun"/>
        </w:rPr>
      </w:pPr>
      <w:ins w:id="40" w:author="Rapporteur" w:date="2021-04-06T21:51:00Z">
        <w:r>
          <w:rPr>
            <w:rFonts w:eastAsia="SimSun"/>
          </w:rPr>
          <w:t>5.2.2.2.22</w:t>
        </w:r>
        <w:r>
          <w:rPr>
            <w:rFonts w:eastAsia="SimSun"/>
          </w:rPr>
          <w:tab/>
        </w:r>
        <w:proofErr w:type="spellStart"/>
        <w:r>
          <w:rPr>
            <w:rFonts w:eastAsia="SimSun"/>
          </w:rPr>
          <w:t>Namf_Communication_CancelRelocateUEContext</w:t>
        </w:r>
        <w:proofErr w:type="spellEnd"/>
        <w:r>
          <w:rPr>
            <w:rFonts w:eastAsia="SimSun"/>
          </w:rPr>
          <w:t xml:space="preserve"> service operation</w:t>
        </w:r>
      </w:ins>
    </w:p>
    <w:p w14:paraId="3FA476C7" w14:textId="77777777" w:rsidR="004E621C" w:rsidRDefault="004E621C" w:rsidP="004E621C">
      <w:pPr>
        <w:rPr>
          <w:ins w:id="41" w:author="Rapporteur" w:date="2021-04-06T21:51:00Z"/>
          <w:rFonts w:eastAsia="SimSun"/>
        </w:rPr>
      </w:pPr>
      <w:ins w:id="42" w:author="Rapporteur" w:date="2021-04-06T21:51:00Z">
        <w:r w:rsidRPr="004E621C">
          <w:rPr>
            <w:rFonts w:eastAsia="SimSun"/>
            <w:b/>
            <w:bCs/>
          </w:rPr>
          <w:t>Service operation name:</w:t>
        </w:r>
        <w:r>
          <w:rPr>
            <w:rFonts w:eastAsia="SimSun"/>
          </w:rPr>
          <w:t xml:space="preserve"> </w:t>
        </w:r>
        <w:proofErr w:type="spellStart"/>
        <w:r>
          <w:rPr>
            <w:rFonts w:eastAsia="SimSun"/>
          </w:rPr>
          <w:t>Namf_Communication_CancelRelocateUEContext</w:t>
        </w:r>
        <w:proofErr w:type="spellEnd"/>
      </w:ins>
    </w:p>
    <w:p w14:paraId="236D79E0" w14:textId="22EA2A31" w:rsidR="004E621C" w:rsidRDefault="004E621C" w:rsidP="004E621C">
      <w:pPr>
        <w:rPr>
          <w:ins w:id="43" w:author="Rapporteur" w:date="2021-04-06T21:51:00Z"/>
          <w:rFonts w:eastAsia="SimSun"/>
        </w:rPr>
      </w:pPr>
      <w:ins w:id="44" w:author="Rapporteur" w:date="2021-04-06T21:51:00Z">
        <w:r w:rsidRPr="004E621C">
          <w:rPr>
            <w:rFonts w:eastAsia="SimSun"/>
            <w:b/>
            <w:bCs/>
          </w:rPr>
          <w:t>Description:</w:t>
        </w:r>
        <w:r>
          <w:rPr>
            <w:rFonts w:eastAsia="SimSun"/>
          </w:rPr>
          <w:t xml:space="preserve"> This service operation is used by an initial AMF to cancel the relocation of the UE context in a target AMF during EPS to 5GS handover (per N26) </w:t>
        </w:r>
      </w:ins>
      <w:ins w:id="45" w:author="Ericsson_CQ" w:date="2021-04-07T11:22:00Z">
        <w:r w:rsidR="00E44949" w:rsidRPr="00E44949">
          <w:rPr>
            <w:rFonts w:eastAsia="SimSun"/>
            <w:highlight w:val="cyan"/>
            <w:rPrChange w:id="46" w:author="Ericsson_CQ" w:date="2021-04-07T11:23:00Z">
              <w:rPr>
                <w:rFonts w:eastAsia="SimSun"/>
              </w:rPr>
            </w:rPrChange>
          </w:rPr>
          <w:t>with AMF rea</w:t>
        </w:r>
      </w:ins>
      <w:ins w:id="47" w:author="Ericsson_CQ" w:date="2021-04-07T11:23:00Z">
        <w:r w:rsidR="00E44949" w:rsidRPr="00E44949">
          <w:rPr>
            <w:rFonts w:eastAsia="SimSun"/>
            <w:highlight w:val="cyan"/>
            <w:rPrChange w:id="48" w:author="Ericsson_CQ" w:date="2021-04-07T11:23:00Z">
              <w:rPr>
                <w:rFonts w:eastAsia="SimSun"/>
              </w:rPr>
            </w:rPrChange>
          </w:rPr>
          <w:t>llocation</w:t>
        </w:r>
        <w:r w:rsidR="00E44949">
          <w:rPr>
            <w:rFonts w:eastAsia="SimSun"/>
          </w:rPr>
          <w:t xml:space="preserve"> </w:t>
        </w:r>
      </w:ins>
      <w:ins w:id="49" w:author="Rapporteur" w:date="2021-04-06T21:51:00Z">
        <w:r>
          <w:rPr>
            <w:rFonts w:eastAsia="SimSun"/>
          </w:rPr>
          <w:t>procedures.</w:t>
        </w:r>
      </w:ins>
    </w:p>
    <w:p w14:paraId="39E94816" w14:textId="77777777" w:rsidR="004E621C" w:rsidRDefault="004E621C" w:rsidP="004E621C">
      <w:pPr>
        <w:rPr>
          <w:ins w:id="50" w:author="Rapporteur" w:date="2021-04-06T21:51:00Z"/>
          <w:rFonts w:eastAsia="SimSun"/>
        </w:rPr>
      </w:pPr>
      <w:ins w:id="51" w:author="Rapporteur" w:date="2021-04-06T21:51:00Z">
        <w:r w:rsidRPr="004E621C">
          <w:rPr>
            <w:rFonts w:eastAsia="SimSun"/>
            <w:b/>
            <w:bCs/>
          </w:rPr>
          <w:t>Input, Required:</w:t>
        </w:r>
        <w:r w:rsidRPr="004E621C">
          <w:rPr>
            <w:lang w:eastAsia="zh-CN"/>
          </w:rPr>
          <w:t xml:space="preserve"> </w:t>
        </w:r>
        <w:r w:rsidRPr="00140E21">
          <w:rPr>
            <w:lang w:eastAsia="zh-CN"/>
          </w:rPr>
          <w:t>Handle of the UE context</w:t>
        </w:r>
        <w:r>
          <w:rPr>
            <w:rFonts w:eastAsia="SimSun"/>
          </w:rPr>
          <w:t>.</w:t>
        </w:r>
      </w:ins>
    </w:p>
    <w:p w14:paraId="457F594C" w14:textId="77777777" w:rsidR="004E621C" w:rsidRDefault="004E621C" w:rsidP="004E621C">
      <w:pPr>
        <w:rPr>
          <w:ins w:id="52" w:author="Rapporteur" w:date="2021-04-06T21:51:00Z"/>
          <w:rFonts w:eastAsia="SimSun"/>
        </w:rPr>
      </w:pPr>
      <w:ins w:id="53" w:author="Rapporteur" w:date="2021-04-06T21:51:00Z">
        <w:r w:rsidRPr="004E621C">
          <w:rPr>
            <w:rFonts w:eastAsia="SimSun"/>
            <w:b/>
            <w:bCs/>
          </w:rPr>
          <w:t>Input, Optional:</w:t>
        </w:r>
        <w:r>
          <w:rPr>
            <w:rFonts w:eastAsia="SimSun"/>
          </w:rPr>
          <w:t xml:space="preserve"> </w:t>
        </w:r>
        <w:r>
          <w:rPr>
            <w:rFonts w:eastAsia="SimSun" w:hint="eastAsia"/>
            <w:lang w:eastAsia="zh-CN"/>
          </w:rPr>
          <w:t>None</w:t>
        </w:r>
        <w:r>
          <w:rPr>
            <w:rFonts w:eastAsia="SimSun"/>
          </w:rPr>
          <w:t>.</w:t>
        </w:r>
      </w:ins>
    </w:p>
    <w:p w14:paraId="41918244" w14:textId="77777777" w:rsidR="004E621C" w:rsidRDefault="004E621C" w:rsidP="004E621C">
      <w:pPr>
        <w:rPr>
          <w:ins w:id="54" w:author="Rapporteur" w:date="2021-04-06T21:51:00Z"/>
          <w:rFonts w:eastAsia="SimSun"/>
        </w:rPr>
      </w:pPr>
      <w:ins w:id="55" w:author="Rapporteur" w:date="2021-04-06T21:51:00Z">
        <w:r w:rsidRPr="004E621C">
          <w:rPr>
            <w:rFonts w:eastAsia="SimSun"/>
            <w:b/>
            <w:bCs/>
          </w:rPr>
          <w:t>Output, Required:</w:t>
        </w:r>
        <w:r>
          <w:rPr>
            <w:rFonts w:eastAsia="SimSun"/>
          </w:rPr>
          <w:t xml:space="preserve"> Cause.</w:t>
        </w:r>
      </w:ins>
    </w:p>
    <w:p w14:paraId="063F3363" w14:textId="77777777" w:rsidR="004E621C" w:rsidRDefault="004E621C" w:rsidP="004E621C">
      <w:pPr>
        <w:rPr>
          <w:ins w:id="56" w:author="Rapporteur" w:date="2021-04-06T21:51:00Z"/>
          <w:rFonts w:eastAsia="SimSun"/>
        </w:rPr>
      </w:pPr>
      <w:ins w:id="57" w:author="Rapporteur" w:date="2021-04-06T21:51:00Z">
        <w:r w:rsidRPr="004E621C">
          <w:rPr>
            <w:rFonts w:eastAsia="SimSun"/>
            <w:b/>
            <w:bCs/>
          </w:rPr>
          <w:t>Output, Optional:</w:t>
        </w:r>
        <w:r>
          <w:rPr>
            <w:rFonts w:eastAsia="SimSun"/>
          </w:rPr>
          <w:t xml:space="preserve"> None.</w:t>
        </w:r>
      </w:ins>
    </w:p>
    <w:p w14:paraId="412F737C" w14:textId="77777777" w:rsidR="004E621C" w:rsidRPr="004E621C" w:rsidRDefault="004E621C"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5D937" w14:textId="77777777" w:rsidR="00F46D00" w:rsidRDefault="00F46D00">
      <w:r>
        <w:separator/>
      </w:r>
    </w:p>
  </w:endnote>
  <w:endnote w:type="continuationSeparator" w:id="0">
    <w:p w14:paraId="53E35BF2" w14:textId="77777777" w:rsidR="00F46D00" w:rsidRDefault="00F46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2E024" w14:textId="77777777" w:rsidR="00F46D00" w:rsidRDefault="00F46D00">
      <w:r>
        <w:separator/>
      </w:r>
    </w:p>
  </w:footnote>
  <w:footnote w:type="continuationSeparator" w:id="0">
    <w:p w14:paraId="316DFF32" w14:textId="77777777" w:rsidR="00F46D00" w:rsidRDefault="00F46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76EFE" w14:textId="77777777" w:rsidR="008041FA" w:rsidRDefault="00804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DB06" w14:textId="77777777" w:rsidR="008041FA" w:rsidRDefault="008041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10647"/>
    <w:rsid w:val="00014724"/>
    <w:rsid w:val="00022E4A"/>
    <w:rsid w:val="00032671"/>
    <w:rsid w:val="0003292E"/>
    <w:rsid w:val="0005071C"/>
    <w:rsid w:val="00076524"/>
    <w:rsid w:val="00086F9A"/>
    <w:rsid w:val="000A0BCF"/>
    <w:rsid w:val="000A51B4"/>
    <w:rsid w:val="000A6394"/>
    <w:rsid w:val="000B7FED"/>
    <w:rsid w:val="000C038A"/>
    <w:rsid w:val="000C6598"/>
    <w:rsid w:val="000D089E"/>
    <w:rsid w:val="000E268E"/>
    <w:rsid w:val="000E31D5"/>
    <w:rsid w:val="000E4BC6"/>
    <w:rsid w:val="00101DE3"/>
    <w:rsid w:val="00113D06"/>
    <w:rsid w:val="00145D43"/>
    <w:rsid w:val="001608E8"/>
    <w:rsid w:val="001804E7"/>
    <w:rsid w:val="00192C46"/>
    <w:rsid w:val="001A02CF"/>
    <w:rsid w:val="001A08B3"/>
    <w:rsid w:val="001A7B60"/>
    <w:rsid w:val="001B52F0"/>
    <w:rsid w:val="001B7A65"/>
    <w:rsid w:val="001B7FFC"/>
    <w:rsid w:val="001D2D42"/>
    <w:rsid w:val="001E005B"/>
    <w:rsid w:val="001E41F3"/>
    <w:rsid w:val="001F4E09"/>
    <w:rsid w:val="00217D12"/>
    <w:rsid w:val="0023515B"/>
    <w:rsid w:val="0026004D"/>
    <w:rsid w:val="002640DD"/>
    <w:rsid w:val="00265753"/>
    <w:rsid w:val="00273BA4"/>
    <w:rsid w:val="00275D12"/>
    <w:rsid w:val="002831F6"/>
    <w:rsid w:val="00284FEB"/>
    <w:rsid w:val="002860C4"/>
    <w:rsid w:val="00293CB2"/>
    <w:rsid w:val="002A7375"/>
    <w:rsid w:val="002B4508"/>
    <w:rsid w:val="002B5741"/>
    <w:rsid w:val="002C7BDA"/>
    <w:rsid w:val="002D10B0"/>
    <w:rsid w:val="002D2E52"/>
    <w:rsid w:val="002E4D8D"/>
    <w:rsid w:val="002F27E3"/>
    <w:rsid w:val="00305409"/>
    <w:rsid w:val="003136B8"/>
    <w:rsid w:val="00360070"/>
    <w:rsid w:val="003609EF"/>
    <w:rsid w:val="0036231A"/>
    <w:rsid w:val="00374DD4"/>
    <w:rsid w:val="003804E2"/>
    <w:rsid w:val="003808E9"/>
    <w:rsid w:val="00385A11"/>
    <w:rsid w:val="00386DEC"/>
    <w:rsid w:val="003D7B1E"/>
    <w:rsid w:val="003E1A36"/>
    <w:rsid w:val="003E7D28"/>
    <w:rsid w:val="004023FD"/>
    <w:rsid w:val="00410371"/>
    <w:rsid w:val="00410CB4"/>
    <w:rsid w:val="004242F1"/>
    <w:rsid w:val="00427CF8"/>
    <w:rsid w:val="004326AC"/>
    <w:rsid w:val="00452FDC"/>
    <w:rsid w:val="00475552"/>
    <w:rsid w:val="00476B2F"/>
    <w:rsid w:val="004B75B7"/>
    <w:rsid w:val="004D2533"/>
    <w:rsid w:val="004D27F8"/>
    <w:rsid w:val="004E380E"/>
    <w:rsid w:val="004E4792"/>
    <w:rsid w:val="004E621C"/>
    <w:rsid w:val="00507552"/>
    <w:rsid w:val="00514818"/>
    <w:rsid w:val="0051580D"/>
    <w:rsid w:val="00524056"/>
    <w:rsid w:val="00547111"/>
    <w:rsid w:val="005700AF"/>
    <w:rsid w:val="0057358F"/>
    <w:rsid w:val="00580C49"/>
    <w:rsid w:val="005900AF"/>
    <w:rsid w:val="00592D74"/>
    <w:rsid w:val="005E2C44"/>
    <w:rsid w:val="005E3CF3"/>
    <w:rsid w:val="00617908"/>
    <w:rsid w:val="00620DFB"/>
    <w:rsid w:val="00621188"/>
    <w:rsid w:val="006257ED"/>
    <w:rsid w:val="00625CC6"/>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86FBB"/>
    <w:rsid w:val="00790715"/>
    <w:rsid w:val="00792342"/>
    <w:rsid w:val="00793EC4"/>
    <w:rsid w:val="007977A8"/>
    <w:rsid w:val="007B214A"/>
    <w:rsid w:val="007B512A"/>
    <w:rsid w:val="007B6C7B"/>
    <w:rsid w:val="007C0F79"/>
    <w:rsid w:val="007C2097"/>
    <w:rsid w:val="007D53D8"/>
    <w:rsid w:val="007D6A07"/>
    <w:rsid w:val="007F2012"/>
    <w:rsid w:val="007F7259"/>
    <w:rsid w:val="008040A8"/>
    <w:rsid w:val="008041FA"/>
    <w:rsid w:val="008105C8"/>
    <w:rsid w:val="00825593"/>
    <w:rsid w:val="008279FA"/>
    <w:rsid w:val="0084454B"/>
    <w:rsid w:val="00862089"/>
    <w:rsid w:val="008626E7"/>
    <w:rsid w:val="00870EE7"/>
    <w:rsid w:val="008770F0"/>
    <w:rsid w:val="008863B9"/>
    <w:rsid w:val="008901C3"/>
    <w:rsid w:val="008A45A6"/>
    <w:rsid w:val="008C2AB6"/>
    <w:rsid w:val="008E2996"/>
    <w:rsid w:val="008F553A"/>
    <w:rsid w:val="008F686C"/>
    <w:rsid w:val="00901CAF"/>
    <w:rsid w:val="00906141"/>
    <w:rsid w:val="009148DE"/>
    <w:rsid w:val="00922BFA"/>
    <w:rsid w:val="00927715"/>
    <w:rsid w:val="00927D0C"/>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17A5B"/>
    <w:rsid w:val="00B258BB"/>
    <w:rsid w:val="00B33057"/>
    <w:rsid w:val="00B51DB3"/>
    <w:rsid w:val="00B661A1"/>
    <w:rsid w:val="00B67B97"/>
    <w:rsid w:val="00B7783E"/>
    <w:rsid w:val="00B85E0B"/>
    <w:rsid w:val="00B968C8"/>
    <w:rsid w:val="00BA3EC5"/>
    <w:rsid w:val="00BA51D9"/>
    <w:rsid w:val="00BA7C0D"/>
    <w:rsid w:val="00BB5DFC"/>
    <w:rsid w:val="00BC0E8C"/>
    <w:rsid w:val="00BC3D3D"/>
    <w:rsid w:val="00BC5970"/>
    <w:rsid w:val="00BD279D"/>
    <w:rsid w:val="00BD6BB8"/>
    <w:rsid w:val="00C02F1D"/>
    <w:rsid w:val="00C04D59"/>
    <w:rsid w:val="00C160A6"/>
    <w:rsid w:val="00C33231"/>
    <w:rsid w:val="00C66BA2"/>
    <w:rsid w:val="00C95985"/>
    <w:rsid w:val="00CA2E35"/>
    <w:rsid w:val="00CA339A"/>
    <w:rsid w:val="00CA3F7B"/>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0F1A"/>
    <w:rsid w:val="00DA3B72"/>
    <w:rsid w:val="00DA5570"/>
    <w:rsid w:val="00DC58AF"/>
    <w:rsid w:val="00DE0FF2"/>
    <w:rsid w:val="00DE34CF"/>
    <w:rsid w:val="00DF1EC6"/>
    <w:rsid w:val="00DF3781"/>
    <w:rsid w:val="00E00C1C"/>
    <w:rsid w:val="00E13F3D"/>
    <w:rsid w:val="00E2229C"/>
    <w:rsid w:val="00E32339"/>
    <w:rsid w:val="00E34898"/>
    <w:rsid w:val="00E43968"/>
    <w:rsid w:val="00E44949"/>
    <w:rsid w:val="00E533D9"/>
    <w:rsid w:val="00E61B6E"/>
    <w:rsid w:val="00E672FD"/>
    <w:rsid w:val="00E81511"/>
    <w:rsid w:val="00E82D4D"/>
    <w:rsid w:val="00EA518F"/>
    <w:rsid w:val="00EA6C80"/>
    <w:rsid w:val="00EB09B7"/>
    <w:rsid w:val="00EE7D7C"/>
    <w:rsid w:val="00F07EE6"/>
    <w:rsid w:val="00F25D98"/>
    <w:rsid w:val="00F300FB"/>
    <w:rsid w:val="00F454AD"/>
    <w:rsid w:val="00F46D00"/>
    <w:rsid w:val="00F73B27"/>
    <w:rsid w:val="00F83ECC"/>
    <w:rsid w:val="00F93A68"/>
    <w:rsid w:val="00F95834"/>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NormalWeb">
    <w:name w:val="Normal (Web)"/>
    <w:basedOn w:val="Normal"/>
    <w:uiPriority w:val="99"/>
    <w:semiHidden/>
    <w:unhideWhenUsed/>
    <w:rsid w:val="00A20BE4"/>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Heading3Char">
    <w:name w:val="Heading 3 Char"/>
    <w:link w:val="Heading3"/>
    <w:rsid w:val="00DA5570"/>
    <w:rPr>
      <w:rFonts w:ascii="Arial" w:hAnsi="Arial"/>
      <w:sz w:val="28"/>
      <w:lang w:val="en-GB" w:eastAsia="en-US"/>
    </w:rPr>
  </w:style>
  <w:style w:type="character" w:customStyle="1" w:styleId="NOChar">
    <w:name w:val="NO Char"/>
    <w:rsid w:val="00DA5570"/>
    <w:rPr>
      <w:lang w:eastAsia="en-US"/>
    </w:rPr>
  </w:style>
  <w:style w:type="character" w:customStyle="1" w:styleId="Heading4Char">
    <w:name w:val="Heading 4 Char"/>
    <w:link w:val="Heading4"/>
    <w:locked/>
    <w:rsid w:val="003804E2"/>
    <w:rPr>
      <w:rFonts w:ascii="Arial" w:hAnsi="Arial"/>
      <w:sz w:val="24"/>
      <w:lang w:val="en-GB" w:eastAsia="en-US"/>
    </w:rPr>
  </w:style>
  <w:style w:type="paragraph" w:styleId="ListParagraph">
    <w:name w:val="List Paragraph"/>
    <w:basedOn w:val="Normal"/>
    <w:uiPriority w:val="34"/>
    <w:qFormat/>
    <w:rsid w:val="000D089E"/>
    <w:pPr>
      <w:ind w:firstLineChars="200" w:firstLine="420"/>
    </w:pPr>
  </w:style>
  <w:style w:type="character" w:customStyle="1" w:styleId="Heading5Char">
    <w:name w:val="Heading 5 Char"/>
    <w:link w:val="Heading5"/>
    <w:rsid w:val="004E621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E6DA302F-5978-4A1B-97F8-286D2247B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1684</Words>
  <Characters>8926</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Ericsson_CQ</cp:lastModifiedBy>
  <cp:revision>3</cp:revision>
  <cp:lastPrinted>1899-12-31T23:00:00Z</cp:lastPrinted>
  <dcterms:created xsi:type="dcterms:W3CDTF">2021-04-07T09:19:00Z</dcterms:created>
  <dcterms:modified xsi:type="dcterms:W3CDTF">2021-04-07T09:26:00Z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